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c="http://schemas.openxmlformats.org/drawingml/2006/chart" mc:Ignorable="w14 w15 w16se w16cid w16 w16cex w16sdtdh w16sdtfl w16du wp14">
  <w:body>
    <w:p w:rsidR="00EA7161" w:rsidP="00EA7161" w:rsidRDefault="00EA7161" w14:paraId="0C3C5FBF" w14:textId="16D807DC">
      <w:pPr>
        <w:rPr>
          <w:b/>
          <w:bCs/>
          <w:sz w:val="28"/>
          <w:szCs w:val="28"/>
          <w:lang w:val="en-US"/>
        </w:rPr>
      </w:pPr>
      <w:r>
        <w:rPr>
          <w:b/>
          <w:bCs/>
          <w:sz w:val="28"/>
          <w:szCs w:val="28"/>
          <w:lang w:val="en-US"/>
        </w:rPr>
        <w:t xml:space="preserve">DOCK </w:t>
      </w:r>
      <w:r w:rsidRPr="006F528A">
        <w:rPr>
          <w:b/>
          <w:bCs/>
          <w:sz w:val="28"/>
          <w:szCs w:val="28"/>
          <w:lang w:val="en-US"/>
        </w:rPr>
        <w:t>LA</w:t>
      </w:r>
      <w:r>
        <w:rPr>
          <w:b/>
          <w:bCs/>
          <w:sz w:val="28"/>
          <w:szCs w:val="28"/>
          <w:lang w:val="en-US"/>
        </w:rPr>
        <w:t>KE</w:t>
      </w:r>
      <w:r w:rsidRPr="006F528A">
        <w:rPr>
          <w:b/>
          <w:bCs/>
          <w:sz w:val="28"/>
          <w:szCs w:val="28"/>
          <w:lang w:val="en-US"/>
        </w:rPr>
        <w:t xml:space="preserve"> WETLAND BIRD MONITORING SURVEYS, 2024-2025</w:t>
      </w:r>
    </w:p>
    <w:p w:rsidR="00EA7161" w:rsidP="00EA7161" w:rsidRDefault="00EA7161" w14:paraId="0331DD0F" w14:textId="77777777">
      <w:pPr>
        <w:rPr>
          <w:b/>
          <w:bCs/>
          <w:sz w:val="28"/>
          <w:szCs w:val="28"/>
          <w:lang w:val="en-US"/>
        </w:rPr>
      </w:pPr>
    </w:p>
    <w:p w:rsidR="00EA7161" w:rsidP="00EA7161" w:rsidRDefault="00EA7161" w14:paraId="2AFA448B" w14:textId="77777777">
      <w:pPr>
        <w:rPr>
          <w:b/>
          <w:bCs/>
          <w:sz w:val="28"/>
          <w:szCs w:val="28"/>
          <w:lang w:val="en-US"/>
        </w:rPr>
      </w:pPr>
      <w:r>
        <w:rPr>
          <w:b/>
          <w:bCs/>
          <w:sz w:val="28"/>
          <w:szCs w:val="28"/>
          <w:lang w:val="en-US"/>
        </w:rPr>
        <w:t>Summary report to Wimmera CMA, July 2025</w:t>
      </w:r>
    </w:p>
    <w:p w:rsidR="00C53F01" w:rsidP="00EA7161" w:rsidRDefault="00C53F01" w14:paraId="7DC7E660" w14:textId="77777777">
      <w:pPr>
        <w:rPr>
          <w:b/>
          <w:bCs/>
          <w:sz w:val="28"/>
          <w:szCs w:val="28"/>
          <w:lang w:val="en-US"/>
        </w:rPr>
      </w:pPr>
    </w:p>
    <w:p w:rsidRPr="00C53F01" w:rsidR="00EA7161" w:rsidP="00EA7161" w:rsidRDefault="00EA7161" w14:paraId="33003B63" w14:textId="77777777">
      <w:pPr>
        <w:rPr>
          <w:b/>
          <w:bCs/>
          <w:sz w:val="24"/>
          <w:szCs w:val="24"/>
          <w:lang w:val="en-US"/>
        </w:rPr>
      </w:pPr>
    </w:p>
    <w:p w:rsidRPr="00EA7161" w:rsidR="00EA7161" w:rsidP="00EA7161" w:rsidRDefault="00EA7161" w14:paraId="2AF30ED9" w14:textId="77777777">
      <w:pPr>
        <w:rPr>
          <w:b/>
          <w:bCs/>
          <w:sz w:val="24"/>
          <w:szCs w:val="24"/>
          <w:lang w:val="en-US"/>
        </w:rPr>
      </w:pPr>
      <w:r w:rsidRPr="00EA7161">
        <w:rPr>
          <w:b/>
          <w:bCs/>
          <w:sz w:val="24"/>
          <w:szCs w:val="24"/>
          <w:lang w:val="en-US"/>
        </w:rPr>
        <w:t>Introduction</w:t>
      </w:r>
    </w:p>
    <w:p w:rsidRPr="00EA7161" w:rsidR="00EA7161" w:rsidP="00EA7161" w:rsidRDefault="00EA7161" w14:paraId="498D520E" w14:textId="0FEAFCD2">
      <w:pPr>
        <w:rPr>
          <w:sz w:val="24"/>
          <w:szCs w:val="24"/>
          <w:lang w:val="en-US"/>
        </w:rPr>
      </w:pPr>
      <w:r w:rsidRPr="00EA7161">
        <w:rPr>
          <w:sz w:val="24"/>
          <w:szCs w:val="24"/>
          <w:lang w:val="en-US"/>
        </w:rPr>
        <w:t>The following report is a summary of 12 monthly counts conducted at six sites around the shore of Dock Lake, between July 2024 and June 2025.</w:t>
      </w:r>
    </w:p>
    <w:p w:rsidR="00843146" w:rsidRDefault="00EA7161" w14:paraId="1FEB3341" w14:textId="157A6062">
      <w:pPr>
        <w:rPr>
          <w:sz w:val="24"/>
          <w:szCs w:val="24"/>
          <w:lang w:val="en-US"/>
        </w:rPr>
      </w:pPr>
      <w:r>
        <w:rPr>
          <w:sz w:val="24"/>
          <w:szCs w:val="24"/>
          <w:lang w:val="en-US"/>
        </w:rPr>
        <w:t>T</w:t>
      </w:r>
      <w:r w:rsidRPr="00EA7161">
        <w:rPr>
          <w:sz w:val="24"/>
          <w:szCs w:val="24"/>
          <w:lang w:val="en-US"/>
        </w:rPr>
        <w:t xml:space="preserve">he </w:t>
      </w:r>
      <w:r>
        <w:rPr>
          <w:sz w:val="24"/>
          <w:szCs w:val="24"/>
          <w:lang w:val="en-US"/>
        </w:rPr>
        <w:t xml:space="preserve">six </w:t>
      </w:r>
      <w:r w:rsidRPr="00EA7161">
        <w:rPr>
          <w:sz w:val="24"/>
          <w:szCs w:val="24"/>
          <w:lang w:val="en-US"/>
        </w:rPr>
        <w:t xml:space="preserve">sites monitored were the same as </w:t>
      </w:r>
      <w:r>
        <w:rPr>
          <w:sz w:val="24"/>
          <w:szCs w:val="24"/>
          <w:lang w:val="en-US"/>
        </w:rPr>
        <w:t xml:space="preserve">those covered during </w:t>
      </w:r>
      <w:r w:rsidRPr="00EA7161">
        <w:rPr>
          <w:sz w:val="24"/>
          <w:szCs w:val="24"/>
          <w:lang w:val="en-US"/>
        </w:rPr>
        <w:t xml:space="preserve">previous surveys.  </w:t>
      </w:r>
      <w:r w:rsidR="00843146">
        <w:rPr>
          <w:sz w:val="24"/>
          <w:szCs w:val="24"/>
          <w:lang w:val="en-US"/>
        </w:rPr>
        <w:t>At the start of the survey period</w:t>
      </w:r>
      <w:r>
        <w:rPr>
          <w:sz w:val="24"/>
          <w:szCs w:val="24"/>
          <w:lang w:val="en-US"/>
        </w:rPr>
        <w:t xml:space="preserve"> (July 2024)</w:t>
      </w:r>
      <w:r w:rsidR="00843146">
        <w:rPr>
          <w:sz w:val="24"/>
          <w:szCs w:val="24"/>
          <w:lang w:val="en-US"/>
        </w:rPr>
        <w:t>, the water level in Dock Lake was still quite high, close to the treeline, with minimal exposed mudflats around the edge.  The lake level began to recede quickly as summer approached.  By November there were exposed mudflats around the lake edge but particularly on the western and northern edges.</w:t>
      </w:r>
    </w:p>
    <w:p w:rsidR="00EA7161" w:rsidRDefault="00EA7161" w14:paraId="5E088123" w14:textId="5FFB01E1">
      <w:pPr>
        <w:rPr>
          <w:sz w:val="24"/>
          <w:szCs w:val="24"/>
          <w:lang w:val="en-US"/>
        </w:rPr>
      </w:pPr>
      <w:r>
        <w:rPr>
          <w:sz w:val="24"/>
          <w:szCs w:val="24"/>
          <w:lang w:val="en-US"/>
        </w:rPr>
        <w:t xml:space="preserve">The receding water level blurred the boundaries between sites because, rather than a discrete section of shoreline edge, sites became one continuous exposed mudflat.  </w:t>
      </w:r>
      <w:r w:rsidR="007911B0">
        <w:rPr>
          <w:sz w:val="24"/>
          <w:szCs w:val="24"/>
          <w:lang w:val="en-US"/>
        </w:rPr>
        <w:t>By the May 2025 surveys, the mudflat edges extended so far such that birds could really only be counted on the east side of the lake (recorded as Site 4) and the west side of the lake (recorded as Site 6).</w:t>
      </w:r>
    </w:p>
    <w:p w:rsidR="007911B0" w:rsidRDefault="007911B0" w14:paraId="524320B0" w14:textId="77777777">
      <w:pPr>
        <w:rPr>
          <w:sz w:val="24"/>
          <w:szCs w:val="24"/>
          <w:lang w:val="en-US"/>
        </w:rPr>
      </w:pPr>
      <w:r>
        <w:rPr>
          <w:sz w:val="24"/>
          <w:szCs w:val="24"/>
          <w:lang w:val="en-US"/>
        </w:rPr>
        <w:t>The receding water levels over summer, and consequent increase in mudflat areas, had a profound influence of the bird numbers and bird species present at the lake.</w:t>
      </w:r>
    </w:p>
    <w:p w:rsidR="007911B0" w:rsidRDefault="007911B0" w14:paraId="32A53198" w14:textId="77777777">
      <w:pPr>
        <w:rPr>
          <w:sz w:val="24"/>
          <w:szCs w:val="24"/>
          <w:lang w:val="en-US"/>
        </w:rPr>
      </w:pPr>
      <w:r>
        <w:rPr>
          <w:sz w:val="24"/>
          <w:szCs w:val="24"/>
          <w:lang w:val="en-US"/>
        </w:rPr>
        <w:t xml:space="preserve">Another influence on the wetland bird populations at Dock Lake is its close proximity to other lake systems.  Although in one respect Dock Lake is a fairly closed system, as an inflow terminal wetland system surrounded by a narrow but reasonably intact Red Gum vegetation community, there are other open water wetlands nearby, </w:t>
      </w:r>
      <w:r w:rsidR="00076F42">
        <w:rPr>
          <w:sz w:val="24"/>
          <w:szCs w:val="24"/>
          <w:lang w:val="en-US"/>
        </w:rPr>
        <w:t>with Green Lake, Taylor’s Lake and Pine Lake all within 6 km</w:t>
      </w:r>
      <w:r w:rsidR="00F5201F">
        <w:rPr>
          <w:sz w:val="24"/>
          <w:szCs w:val="24"/>
          <w:lang w:val="en-US"/>
        </w:rPr>
        <w:t xml:space="preserve">, or a short flight </w:t>
      </w:r>
      <w:r>
        <w:rPr>
          <w:sz w:val="24"/>
          <w:szCs w:val="24"/>
          <w:lang w:val="en-US"/>
        </w:rPr>
        <w:t>apart.</w:t>
      </w:r>
    </w:p>
    <w:p w:rsidR="007911B0" w:rsidRDefault="007911B0" w14:paraId="097EFED9" w14:textId="77777777">
      <w:pPr>
        <w:rPr>
          <w:sz w:val="24"/>
          <w:szCs w:val="24"/>
          <w:lang w:val="en-US"/>
        </w:rPr>
      </w:pPr>
    </w:p>
    <w:p w:rsidRPr="007911B0" w:rsidR="007911B0" w:rsidRDefault="007911B0" w14:paraId="4A52EC62" w14:textId="77777777">
      <w:pPr>
        <w:rPr>
          <w:b/>
          <w:bCs/>
          <w:sz w:val="24"/>
          <w:szCs w:val="24"/>
          <w:lang w:val="en-US"/>
        </w:rPr>
      </w:pPr>
      <w:r w:rsidRPr="007911B0">
        <w:rPr>
          <w:b/>
          <w:bCs/>
          <w:sz w:val="24"/>
          <w:szCs w:val="24"/>
          <w:lang w:val="en-US"/>
        </w:rPr>
        <w:t>Results</w:t>
      </w:r>
    </w:p>
    <w:p w:rsidR="00066DBE" w:rsidRDefault="007911B0" w14:paraId="5AFA1C17" w14:textId="40F07179">
      <w:pPr>
        <w:rPr>
          <w:sz w:val="24"/>
          <w:szCs w:val="24"/>
          <w:lang w:val="en-US"/>
        </w:rPr>
      </w:pPr>
      <w:r>
        <w:rPr>
          <w:sz w:val="24"/>
          <w:szCs w:val="24"/>
          <w:lang w:val="en-US"/>
        </w:rPr>
        <w:t xml:space="preserve">The monthly surveys of wetland birds conducted between July 2024 and June 2025 recorded </w:t>
      </w:r>
      <w:r w:rsidR="00722523">
        <w:rPr>
          <w:sz w:val="24"/>
          <w:szCs w:val="24"/>
          <w:lang w:val="en-US"/>
        </w:rPr>
        <w:t>40 different species of wetland bird.  Monthly totals varied significantly over the survey period, with a maximum of over 2,600 birds recorded in February 2025.  Few birds were ever seen in the middle of the lake.  When the water levels were higher, most birds were seen roosting amongst trees</w:t>
      </w:r>
      <w:r w:rsidR="00066DBE">
        <w:rPr>
          <w:sz w:val="24"/>
          <w:szCs w:val="24"/>
          <w:lang w:val="en-US"/>
        </w:rPr>
        <w:t>, logs</w:t>
      </w:r>
      <w:r w:rsidR="00722523">
        <w:rPr>
          <w:sz w:val="24"/>
          <w:szCs w:val="24"/>
          <w:lang w:val="en-US"/>
        </w:rPr>
        <w:t xml:space="preserve"> and on </w:t>
      </w:r>
      <w:r w:rsidR="00066DBE">
        <w:rPr>
          <w:sz w:val="24"/>
          <w:szCs w:val="24"/>
          <w:lang w:val="en-US"/>
        </w:rPr>
        <w:t>bank</w:t>
      </w:r>
      <w:r w:rsidR="00722523">
        <w:rPr>
          <w:sz w:val="24"/>
          <w:szCs w:val="24"/>
          <w:lang w:val="en-US"/>
        </w:rPr>
        <w:t xml:space="preserve">s </w:t>
      </w:r>
      <w:r w:rsidR="00066DBE">
        <w:rPr>
          <w:sz w:val="24"/>
          <w:szCs w:val="24"/>
          <w:lang w:val="en-US"/>
        </w:rPr>
        <w:t xml:space="preserve">in water </w:t>
      </w:r>
      <w:r w:rsidR="00722523">
        <w:rPr>
          <w:sz w:val="24"/>
          <w:szCs w:val="24"/>
          <w:lang w:val="en-US"/>
        </w:rPr>
        <w:t xml:space="preserve">on the western side of the lake, or in rafts in the shallows on the eastern side.  The total area of open water at Dock Lake, when near capacity, is approximately 157 hectares.  </w:t>
      </w:r>
      <w:r w:rsidR="00066DBE">
        <w:rPr>
          <w:sz w:val="24"/>
          <w:szCs w:val="24"/>
          <w:lang w:val="en-US"/>
        </w:rPr>
        <w:t>With most of the wetland birds occurring within around 150 metres of the shoreline, the actual area of the lake used by wetland birds is only around 68 hectares.  For the February maximum total, this works out to a density of over 38 wetland birds per hectare.  In the context of a closed wetland system like Dock Lake, that is quite a high density of wetland birds.</w:t>
      </w:r>
    </w:p>
    <w:p w:rsidR="00066DBE" w:rsidRDefault="00066DBE" w14:paraId="7DAB0D76" w14:textId="1709BB81">
      <w:pPr>
        <w:rPr>
          <w:sz w:val="24"/>
          <w:szCs w:val="24"/>
          <w:lang w:val="en-US"/>
        </w:rPr>
      </w:pPr>
      <w:r>
        <w:rPr>
          <w:sz w:val="24"/>
          <w:szCs w:val="24"/>
          <w:lang w:val="en-US"/>
        </w:rPr>
        <w:t>The monthly totals and species recorded are shown in Appendix 1.  The total number of wetland bird recorded per month can be seen in Figure 1.</w:t>
      </w:r>
    </w:p>
    <w:p w:rsidRPr="00066DBE" w:rsidR="002C2FD0" w:rsidP="64F18DAE" w:rsidRDefault="00066DBE" w14:paraId="6740011D" w14:textId="4A469ED7">
      <w:r w:rsidRPr="64F18DAE">
        <w:rPr>
          <w:b/>
          <w:bCs/>
        </w:rPr>
        <w:t>Figure 1</w:t>
      </w:r>
      <w:r w:rsidRPr="64F18DAE">
        <w:t xml:space="preserve">.  </w:t>
      </w:r>
      <w:r w:rsidRPr="64F18DAE" w:rsidR="002C2FD0">
        <w:t>Total number of wetland birds recorded per month, July 2024 to June 2025.</w:t>
      </w:r>
    </w:p>
    <w:p w:rsidRPr="00076F42" w:rsidR="002C2FD0" w:rsidRDefault="002C2FD0" w14:paraId="1BC3C70E" w14:textId="76CA7707">
      <w:pPr>
        <w:rPr>
          <w:sz w:val="24"/>
          <w:szCs w:val="24"/>
          <w:lang w:val="en-US"/>
        </w:rPr>
      </w:pPr>
      <w:r w:rsidRPr="00076F42">
        <w:rPr>
          <w:noProof/>
          <w:sz w:val="24"/>
          <w:szCs w:val="24"/>
        </w:rPr>
        <w:drawing>
          <wp:inline distT="0" distB="0" distL="0" distR="0" wp14:anchorId="50454340" wp14:editId="5FADADAE">
            <wp:extent cx="5731510" cy="2546985"/>
            <wp:effectExtent l="0" t="0" r="2540" b="5715"/>
            <wp:docPr id="1443889033" name="Chart 1">
              <a:extLst xmlns:a="http://schemas.openxmlformats.org/drawingml/2006/main">
                <a:ext uri="{FF2B5EF4-FFF2-40B4-BE49-F238E27FC236}">
                  <a16:creationId xmlns:a16="http://schemas.microsoft.com/office/drawing/2014/main" id="{8A34919A-5C4B-C5EE-EE69-48499C60CB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7257B" w:rsidRDefault="0017257B" w14:paraId="30D204FB" w14:textId="77777777">
      <w:pPr>
        <w:rPr>
          <w:sz w:val="24"/>
          <w:szCs w:val="24"/>
          <w:lang w:val="en-US"/>
        </w:rPr>
      </w:pPr>
    </w:p>
    <w:p w:rsidR="002B7AE9" w:rsidRDefault="002C2FD0" w14:paraId="117A7B72" w14:textId="3CB48BE8">
      <w:pPr>
        <w:rPr>
          <w:sz w:val="24"/>
          <w:szCs w:val="24"/>
          <w:lang w:val="en-US"/>
        </w:rPr>
      </w:pPr>
      <w:r w:rsidRPr="31861A50" w:rsidR="002C2FD0">
        <w:rPr>
          <w:sz w:val="24"/>
          <w:szCs w:val="24"/>
          <w:lang w:val="en-US"/>
        </w:rPr>
        <w:t>The results</w:t>
      </w:r>
      <w:r w:rsidRPr="31861A50" w:rsidR="00066DBE">
        <w:rPr>
          <w:sz w:val="24"/>
          <w:szCs w:val="24"/>
          <w:lang w:val="en-US"/>
        </w:rPr>
        <w:t xml:space="preserve"> in Figure 1</w:t>
      </w:r>
      <w:r w:rsidRPr="31861A50" w:rsidR="002C2FD0">
        <w:rPr>
          <w:sz w:val="24"/>
          <w:szCs w:val="24"/>
          <w:lang w:val="en-US"/>
        </w:rPr>
        <w:t xml:space="preserve"> show a </w:t>
      </w:r>
      <w:r w:rsidRPr="31861A50" w:rsidR="00076F42">
        <w:rPr>
          <w:sz w:val="24"/>
          <w:szCs w:val="24"/>
          <w:lang w:val="en-US"/>
        </w:rPr>
        <w:t xml:space="preserve">general increase </w:t>
      </w:r>
      <w:r w:rsidRPr="31861A50" w:rsidR="00076F42">
        <w:rPr>
          <w:sz w:val="24"/>
          <w:szCs w:val="24"/>
          <w:lang w:val="en-US"/>
        </w:rPr>
        <w:t>from the start of the surveys,</w:t>
      </w:r>
      <w:r w:rsidRPr="31861A50" w:rsidR="00076F42">
        <w:rPr>
          <w:sz w:val="24"/>
          <w:szCs w:val="24"/>
          <w:lang w:val="en-US"/>
        </w:rPr>
        <w:t xml:space="preserve"> to</w:t>
      </w:r>
      <w:r w:rsidRPr="31861A50" w:rsidR="002C2FD0">
        <w:rPr>
          <w:sz w:val="24"/>
          <w:szCs w:val="24"/>
          <w:lang w:val="en-US"/>
        </w:rPr>
        <w:t xml:space="preserve"> </w:t>
      </w:r>
      <w:r w:rsidRPr="31861A50" w:rsidR="00076F42">
        <w:rPr>
          <w:sz w:val="24"/>
          <w:szCs w:val="24"/>
          <w:lang w:val="en-US"/>
        </w:rPr>
        <w:t>a peak in February 2025, followed by a sharp decline then tapering off towards June 2025</w:t>
      </w:r>
      <w:r w:rsidRPr="31861A50" w:rsidR="002C2FD0">
        <w:rPr>
          <w:sz w:val="24"/>
          <w:szCs w:val="24"/>
          <w:lang w:val="en-US"/>
        </w:rPr>
        <w:t xml:space="preserve">.  </w:t>
      </w:r>
      <w:r w:rsidRPr="31861A50" w:rsidR="00066DBE">
        <w:rPr>
          <w:sz w:val="24"/>
          <w:szCs w:val="24"/>
          <w:lang w:val="en-US"/>
        </w:rPr>
        <w:t xml:space="preserve">The slight dip in </w:t>
      </w:r>
      <w:r w:rsidRPr="31861A50" w:rsidR="002C2FD0">
        <w:rPr>
          <w:sz w:val="24"/>
          <w:szCs w:val="24"/>
          <w:lang w:val="en-US"/>
        </w:rPr>
        <w:t xml:space="preserve">September </w:t>
      </w:r>
      <w:r w:rsidRPr="31861A50" w:rsidR="00066DBE">
        <w:rPr>
          <w:sz w:val="24"/>
          <w:szCs w:val="24"/>
          <w:lang w:val="en-US"/>
        </w:rPr>
        <w:t>2024 was</w:t>
      </w:r>
      <w:r w:rsidRPr="31861A50" w:rsidR="002C2FD0">
        <w:rPr>
          <w:sz w:val="24"/>
          <w:szCs w:val="24"/>
          <w:lang w:val="en-US"/>
        </w:rPr>
        <w:t xml:space="preserve"> caused by disappearance and reappearance of </w:t>
      </w:r>
      <w:r w:rsidRPr="31861A50" w:rsidR="00066DBE">
        <w:rPr>
          <w:sz w:val="24"/>
          <w:szCs w:val="24"/>
          <w:lang w:val="en-US"/>
        </w:rPr>
        <w:t xml:space="preserve">Australasian </w:t>
      </w:r>
      <w:r w:rsidRPr="31861A50" w:rsidR="002C2FD0">
        <w:rPr>
          <w:sz w:val="24"/>
          <w:szCs w:val="24"/>
          <w:lang w:val="en-US"/>
        </w:rPr>
        <w:t>Coots</w:t>
      </w:r>
      <w:r w:rsidRPr="31861A50" w:rsidR="00066DBE">
        <w:rPr>
          <w:sz w:val="24"/>
          <w:szCs w:val="24"/>
          <w:lang w:val="en-US"/>
        </w:rPr>
        <w:t xml:space="preserve"> (see Appendix 1)</w:t>
      </w:r>
      <w:r w:rsidRPr="31861A50" w:rsidR="002C2FD0">
        <w:rPr>
          <w:sz w:val="24"/>
          <w:szCs w:val="24"/>
          <w:lang w:val="en-US"/>
        </w:rPr>
        <w:t>.</w:t>
      </w:r>
      <w:r w:rsidRPr="31861A50" w:rsidR="00066DBE">
        <w:rPr>
          <w:sz w:val="24"/>
          <w:szCs w:val="24"/>
          <w:lang w:val="en-US"/>
        </w:rPr>
        <w:t xml:space="preserve">  The sharp decline in February 2025 reflects the rapidly receding water levels</w:t>
      </w:r>
      <w:r w:rsidRPr="31861A50" w:rsidR="00066DBE">
        <w:rPr>
          <w:sz w:val="24"/>
          <w:szCs w:val="24"/>
          <w:lang w:val="en-US"/>
        </w:rPr>
        <w:t xml:space="preserve">.  </w:t>
      </w:r>
      <w:r w:rsidRPr="31861A50" w:rsidR="00066DBE">
        <w:rPr>
          <w:sz w:val="24"/>
          <w:szCs w:val="24"/>
          <w:lang w:val="en-US"/>
        </w:rPr>
        <w:t xml:space="preserve">Wetland </w:t>
      </w:r>
      <w:r w:rsidRPr="31861A50" w:rsidR="00066DBE">
        <w:rPr>
          <w:sz w:val="24"/>
          <w:szCs w:val="24"/>
          <w:lang w:val="en-US"/>
        </w:rPr>
        <w:t>bird</w:t>
      </w:r>
      <w:r w:rsidRPr="31861A50" w:rsidR="00066DBE">
        <w:rPr>
          <w:sz w:val="24"/>
          <w:szCs w:val="24"/>
          <w:lang w:val="en-US"/>
        </w:rPr>
        <w:t xml:space="preserve">, particularly ducks, could no longer roost on objects in water, which are preferred locations affording wetland birds, </w:t>
      </w:r>
      <w:r w:rsidRPr="31861A50" w:rsidR="00066DBE">
        <w:rPr>
          <w:sz w:val="24"/>
          <w:szCs w:val="24"/>
          <w:lang w:val="en-US"/>
        </w:rPr>
        <w:t>mainly waterfowl</w:t>
      </w:r>
      <w:r w:rsidRPr="31861A50" w:rsidR="000124B7">
        <w:rPr>
          <w:sz w:val="24"/>
          <w:szCs w:val="24"/>
          <w:lang w:val="en-US"/>
        </w:rPr>
        <w:t>, safe refuge.</w:t>
      </w:r>
    </w:p>
    <w:p w:rsidR="002C2FD0" w:rsidRDefault="002B7AE9" w14:paraId="44C9082D" w14:textId="2C9FF5D9">
      <w:pPr>
        <w:rPr>
          <w:sz w:val="24"/>
          <w:szCs w:val="24"/>
          <w:lang w:val="en-US"/>
        </w:rPr>
      </w:pPr>
      <w:r>
        <w:rPr>
          <w:sz w:val="24"/>
          <w:szCs w:val="24"/>
          <w:lang w:val="en-US"/>
        </w:rPr>
        <w:t>Despite the rapid drying out of the lake over summer, there was still water in the lake in June 2025, and it still supported over 300 birds, more birds than in August and September 2024, when water levels were still high.</w:t>
      </w:r>
    </w:p>
    <w:p w:rsidR="000124B7" w:rsidRDefault="000124B7" w14:paraId="252FBB2E" w14:textId="5EEEC51C">
      <w:pPr>
        <w:rPr>
          <w:sz w:val="24"/>
          <w:szCs w:val="24"/>
          <w:lang w:val="en-US"/>
        </w:rPr>
      </w:pPr>
      <w:r w:rsidRPr="000124B7">
        <w:rPr>
          <w:sz w:val="24"/>
          <w:szCs w:val="24"/>
          <w:lang w:val="en-US"/>
        </w:rPr>
        <w:t>The changes in wetland bird populations at Dock Lake over the monitoring period can be broken down by looking at three main species groups.  These groups are waterfowl (ducks, geese, swans), fish-eating birds (pelicans, cormorants, darter</w:t>
      </w:r>
      <w:r w:rsidR="00646E2B">
        <w:rPr>
          <w:sz w:val="24"/>
          <w:szCs w:val="24"/>
          <w:lang w:val="en-US"/>
        </w:rPr>
        <w:t>, sea-eagle</w:t>
      </w:r>
      <w:r w:rsidRPr="000124B7">
        <w:rPr>
          <w:sz w:val="24"/>
          <w:szCs w:val="24"/>
          <w:lang w:val="en-US"/>
        </w:rPr>
        <w:t>), and shorebirds (sandpipers, stilts, avocets, plovers, lapwings).</w:t>
      </w:r>
    </w:p>
    <w:p w:rsidR="000124B7" w:rsidRDefault="000124B7" w14:paraId="3061CA91" w14:textId="77777777">
      <w:pPr>
        <w:rPr>
          <w:sz w:val="24"/>
          <w:szCs w:val="24"/>
          <w:lang w:val="en-US"/>
        </w:rPr>
      </w:pPr>
    </w:p>
    <w:p w:rsidRPr="000124B7" w:rsidR="000124B7" w:rsidRDefault="000124B7" w14:paraId="79FD00E0" w14:textId="619090D0">
      <w:pPr>
        <w:rPr>
          <w:b/>
          <w:bCs/>
          <w:i/>
          <w:iCs/>
          <w:sz w:val="24"/>
          <w:szCs w:val="24"/>
          <w:lang w:val="en-US"/>
        </w:rPr>
      </w:pPr>
      <w:r w:rsidRPr="000124B7">
        <w:rPr>
          <w:b/>
          <w:bCs/>
          <w:i/>
          <w:iCs/>
          <w:sz w:val="24"/>
          <w:szCs w:val="24"/>
          <w:lang w:val="en-US"/>
        </w:rPr>
        <w:t>Waterfowl</w:t>
      </w:r>
    </w:p>
    <w:p w:rsidR="000124B7" w:rsidRDefault="000124B7" w14:paraId="4C690B62" w14:textId="35757AFD">
      <w:pPr>
        <w:rPr>
          <w:sz w:val="24"/>
          <w:szCs w:val="24"/>
          <w:lang w:val="en-US"/>
        </w:rPr>
      </w:pPr>
      <w:r w:rsidRPr="000124B7">
        <w:rPr>
          <w:sz w:val="24"/>
          <w:szCs w:val="24"/>
          <w:lang w:val="en-US"/>
        </w:rPr>
        <w:t xml:space="preserve">The most abundant group of birds recorded during the surveys was waterfowl.  In total, </w:t>
      </w:r>
      <w:r w:rsidR="0017257B">
        <w:rPr>
          <w:sz w:val="24"/>
          <w:szCs w:val="24"/>
          <w:lang w:val="en-US"/>
        </w:rPr>
        <w:t>nine</w:t>
      </w:r>
      <w:r w:rsidRPr="000124B7">
        <w:rPr>
          <w:sz w:val="24"/>
          <w:szCs w:val="24"/>
          <w:lang w:val="en-US"/>
        </w:rPr>
        <w:t xml:space="preserve"> different species of waterfowl were recorded during the surveys (see Appendix 1).  Figure 2 shows the monthly totals of waterfowl at the lake over the 12 month period.</w:t>
      </w:r>
      <w:r w:rsidR="00C73ED7">
        <w:rPr>
          <w:sz w:val="24"/>
          <w:szCs w:val="24"/>
          <w:lang w:val="en-US"/>
        </w:rPr>
        <w:t xml:space="preserve">  It should be noted that the March 2025 survey happened to take place on the opening day of Duck hunting season.  Even though Dock Lake is not a game reserve and it closed to hunting, a large number of vehicles and people were seen camped on the western shore.  No shots were heard by me during the survey period, no dead ducks were found in the water or onshore, and no spent cartridges were found around the shore, so it is possible that their presence was coincidental.</w:t>
      </w:r>
    </w:p>
    <w:p w:rsidRPr="000124B7" w:rsidR="00C73ED7" w:rsidRDefault="00C73ED7" w14:paraId="4420F47B" w14:textId="77777777">
      <w:pPr>
        <w:rPr>
          <w:sz w:val="24"/>
          <w:szCs w:val="24"/>
          <w:lang w:val="en-US"/>
        </w:rPr>
      </w:pPr>
    </w:p>
    <w:p w:rsidRPr="0017257B" w:rsidR="0017257B" w:rsidRDefault="0017257B" w14:paraId="5833B35C" w14:textId="3EC18519">
      <w:pPr>
        <w:rPr>
          <w:lang w:val="en-US"/>
        </w:rPr>
      </w:pPr>
      <w:r w:rsidRPr="0017257B">
        <w:rPr>
          <w:b/>
          <w:bCs/>
          <w:lang w:val="en-US"/>
        </w:rPr>
        <w:t>Figure 2.</w:t>
      </w:r>
      <w:r w:rsidRPr="0017257B">
        <w:rPr>
          <w:lang w:val="en-US"/>
        </w:rPr>
        <w:t xml:space="preserve">  Total number of waterfowl at Dock Lake, July 2024 to June 2025.</w:t>
      </w:r>
    </w:p>
    <w:p w:rsidR="0017257B" w:rsidRDefault="0017257B" w14:paraId="66368F34" w14:textId="77777777">
      <w:pPr>
        <w:rPr>
          <w:sz w:val="24"/>
          <w:szCs w:val="24"/>
          <w:lang w:val="en-US"/>
        </w:rPr>
      </w:pPr>
      <w:r>
        <w:rPr>
          <w:noProof/>
        </w:rPr>
        <w:drawing>
          <wp:inline distT="0" distB="0" distL="0" distR="0" wp14:anchorId="4F3F00B5" wp14:editId="4AB6A9D2">
            <wp:extent cx="5731510" cy="2546985"/>
            <wp:effectExtent l="0" t="0" r="2540" b="5715"/>
            <wp:docPr id="382743202" name="Chart 1">
              <a:extLst xmlns:a="http://schemas.openxmlformats.org/drawingml/2006/main">
                <a:ext uri="{FF2B5EF4-FFF2-40B4-BE49-F238E27FC236}">
                  <a16:creationId xmlns:a16="http://schemas.microsoft.com/office/drawing/2014/main" id="{DC6EEEA4-6888-3A41-0DAA-614F705CDE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7257B" w:rsidRDefault="0017257B" w14:paraId="3DF9151F" w14:textId="77777777">
      <w:pPr>
        <w:rPr>
          <w:sz w:val="24"/>
          <w:szCs w:val="24"/>
          <w:lang w:val="en-US"/>
        </w:rPr>
      </w:pPr>
    </w:p>
    <w:p w:rsidRPr="00C73ED7" w:rsidR="0017257B" w:rsidRDefault="0017257B" w14:paraId="3E72B87C" w14:textId="58E1F0D5">
      <w:pPr>
        <w:rPr>
          <w:sz w:val="24"/>
          <w:szCs w:val="24"/>
          <w:lang w:val="en-US"/>
        </w:rPr>
      </w:pPr>
      <w:r w:rsidRPr="31861A50" w:rsidR="0017257B">
        <w:rPr>
          <w:sz w:val="24"/>
          <w:szCs w:val="24"/>
          <w:lang w:val="en-US"/>
        </w:rPr>
        <w:t>The monthly totals for waterfowl follow closely the pattern of overall wetland bird numbers at the lake</w:t>
      </w:r>
      <w:r w:rsidRPr="31861A50" w:rsidR="002B4319">
        <w:rPr>
          <w:sz w:val="24"/>
          <w:szCs w:val="24"/>
          <w:lang w:val="en-US"/>
        </w:rPr>
        <w:t xml:space="preserve"> – a gradual build-up to a peak in February 2025, followed by a sharp decline</w:t>
      </w:r>
      <w:r w:rsidRPr="31861A50" w:rsidR="0017257B">
        <w:rPr>
          <w:sz w:val="24"/>
          <w:szCs w:val="24"/>
          <w:lang w:val="en-US"/>
        </w:rPr>
        <w:t xml:space="preserve">.  </w:t>
      </w:r>
      <w:r w:rsidRPr="31861A50" w:rsidR="00C73ED7">
        <w:rPr>
          <w:sz w:val="24"/>
          <w:szCs w:val="24"/>
          <w:lang w:val="en-US"/>
        </w:rPr>
        <w:t>This is to be expected, a w</w:t>
      </w:r>
      <w:r w:rsidRPr="31861A50" w:rsidR="0017257B">
        <w:rPr>
          <w:sz w:val="24"/>
          <w:szCs w:val="24"/>
          <w:lang w:val="en-US"/>
        </w:rPr>
        <w:t xml:space="preserve">aterfowl did make up </w:t>
      </w:r>
      <w:r w:rsidRPr="31861A50" w:rsidR="0017257B">
        <w:rPr>
          <w:sz w:val="24"/>
          <w:szCs w:val="24"/>
          <w:lang w:val="en-US"/>
        </w:rPr>
        <w:t>the vast majority of</w:t>
      </w:r>
      <w:r w:rsidRPr="31861A50" w:rsidR="0017257B">
        <w:rPr>
          <w:sz w:val="24"/>
          <w:szCs w:val="24"/>
          <w:lang w:val="en-US"/>
        </w:rPr>
        <w:t xml:space="preserve"> wetland birds recorded per month, sometimes accounting for </w:t>
      </w:r>
      <w:r w:rsidRPr="31861A50" w:rsidR="002B4319">
        <w:rPr>
          <w:sz w:val="24"/>
          <w:szCs w:val="24"/>
          <w:lang w:val="en-US"/>
        </w:rPr>
        <w:t>up to 88% of the monthly total (March 2025).</w:t>
      </w:r>
    </w:p>
    <w:p w:rsidRPr="00C73ED7" w:rsidR="00C73ED7" w:rsidRDefault="00C73ED7" w14:paraId="2FE2B4C5" w14:textId="48B54DF6">
      <w:pPr>
        <w:rPr>
          <w:lang w:val="en-US"/>
        </w:rPr>
      </w:pPr>
      <w:r w:rsidRPr="00C73ED7">
        <w:rPr>
          <w:b/>
          <w:bCs/>
          <w:lang w:val="en-US"/>
        </w:rPr>
        <w:t>Figure 3.</w:t>
      </w:r>
      <w:r w:rsidRPr="00C73ED7">
        <w:rPr>
          <w:lang w:val="en-US"/>
        </w:rPr>
        <w:t xml:space="preserve">  Total number of Grey Teal </w:t>
      </w:r>
      <w:r w:rsidR="00646E2B">
        <w:rPr>
          <w:lang w:val="en-US"/>
        </w:rPr>
        <w:t xml:space="preserve">per month </w:t>
      </w:r>
      <w:r w:rsidRPr="00C73ED7">
        <w:rPr>
          <w:lang w:val="en-US"/>
        </w:rPr>
        <w:t>at Dock Lake, July 2024 to June 2025.</w:t>
      </w:r>
    </w:p>
    <w:p w:rsidRPr="00C73ED7" w:rsidR="00C73ED7" w:rsidRDefault="00C73ED7" w14:paraId="255E3E83" w14:textId="0BB737E4">
      <w:pPr>
        <w:rPr>
          <w:sz w:val="24"/>
          <w:szCs w:val="24"/>
          <w:lang w:val="en-US"/>
        </w:rPr>
      </w:pPr>
      <w:r>
        <w:rPr>
          <w:noProof/>
        </w:rPr>
        <w:drawing>
          <wp:inline distT="0" distB="0" distL="0" distR="0" wp14:anchorId="0EE7E9F1" wp14:editId="2590B935">
            <wp:extent cx="5731510" cy="2520315"/>
            <wp:effectExtent l="0" t="0" r="2540" b="13335"/>
            <wp:docPr id="594609482" name="Chart 1">
              <a:extLst xmlns:a="http://schemas.openxmlformats.org/drawingml/2006/main">
                <a:ext uri="{FF2B5EF4-FFF2-40B4-BE49-F238E27FC236}">
                  <a16:creationId xmlns:a16="http://schemas.microsoft.com/office/drawing/2014/main" id="{9F084669-4DF5-A262-F64D-4421550873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73ED7" w:rsidRDefault="00C53F01" w14:paraId="53CE7943" w14:textId="4292DA39">
      <w:pPr>
        <w:rPr>
          <w:sz w:val="24"/>
          <w:szCs w:val="24"/>
          <w:lang w:val="en-US"/>
        </w:rPr>
      </w:pPr>
      <w:r w:rsidRPr="00C73ED7">
        <w:rPr>
          <w:sz w:val="24"/>
          <w:szCs w:val="24"/>
          <w:lang w:val="en-US"/>
        </w:rPr>
        <w:t>Grey Teal were the most numerous species of waterfowl counted at Dock Lake</w:t>
      </w:r>
      <w:r>
        <w:rPr>
          <w:sz w:val="24"/>
          <w:szCs w:val="24"/>
          <w:lang w:val="en-US"/>
        </w:rPr>
        <w:t xml:space="preserve"> during 2024-2025</w:t>
      </w:r>
      <w:r w:rsidRPr="00C73ED7">
        <w:rPr>
          <w:sz w:val="24"/>
          <w:szCs w:val="24"/>
          <w:lang w:val="en-US"/>
        </w:rPr>
        <w:t>.  The monthly totals of Grey Teal are shown in Figure 3.</w:t>
      </w:r>
      <w:r>
        <w:rPr>
          <w:sz w:val="24"/>
          <w:szCs w:val="24"/>
          <w:lang w:val="en-US"/>
        </w:rPr>
        <w:t xml:space="preserve">  </w:t>
      </w:r>
      <w:r w:rsidR="00C73ED7">
        <w:rPr>
          <w:sz w:val="24"/>
          <w:szCs w:val="24"/>
          <w:lang w:val="en-US"/>
        </w:rPr>
        <w:t xml:space="preserve">Unsurprisingly, the pattern </w:t>
      </w:r>
      <w:r w:rsidR="00646E2B">
        <w:rPr>
          <w:sz w:val="24"/>
          <w:szCs w:val="24"/>
          <w:lang w:val="en-US"/>
        </w:rPr>
        <w:t>o</w:t>
      </w:r>
      <w:r w:rsidR="00C73ED7">
        <w:rPr>
          <w:sz w:val="24"/>
          <w:szCs w:val="24"/>
          <w:lang w:val="en-US"/>
        </w:rPr>
        <w:t xml:space="preserve">f monthly totals of Grey </w:t>
      </w:r>
      <w:r w:rsidR="00646E2B">
        <w:rPr>
          <w:sz w:val="24"/>
          <w:szCs w:val="24"/>
          <w:lang w:val="en-US"/>
        </w:rPr>
        <w:t>T</w:t>
      </w:r>
      <w:r w:rsidR="00C73ED7">
        <w:rPr>
          <w:sz w:val="24"/>
          <w:szCs w:val="24"/>
          <w:lang w:val="en-US"/>
        </w:rPr>
        <w:t xml:space="preserve">eal follow closely the </w:t>
      </w:r>
      <w:r w:rsidR="00646E2B">
        <w:rPr>
          <w:sz w:val="24"/>
          <w:szCs w:val="24"/>
          <w:lang w:val="en-US"/>
        </w:rPr>
        <w:t xml:space="preserve">monthly </w:t>
      </w:r>
      <w:r w:rsidR="00C73ED7">
        <w:rPr>
          <w:sz w:val="24"/>
          <w:szCs w:val="24"/>
          <w:lang w:val="en-US"/>
        </w:rPr>
        <w:t>total number of Waterfowl.</w:t>
      </w:r>
    </w:p>
    <w:p w:rsidR="00066DBE" w:rsidRDefault="00C73ED7" w14:paraId="02ED843C" w14:textId="0EDFE276">
      <w:pPr>
        <w:rPr>
          <w:sz w:val="24"/>
          <w:szCs w:val="24"/>
          <w:lang w:val="en-US"/>
        </w:rPr>
      </w:pPr>
      <w:r w:rsidRPr="00C73ED7">
        <w:rPr>
          <w:sz w:val="24"/>
          <w:szCs w:val="24"/>
          <w:lang w:val="en-US"/>
        </w:rPr>
        <w:t>Of the other species of waterfowl</w:t>
      </w:r>
      <w:r>
        <w:rPr>
          <w:sz w:val="24"/>
          <w:szCs w:val="24"/>
          <w:lang w:val="en-US"/>
        </w:rPr>
        <w:t xml:space="preserve"> recorded</w:t>
      </w:r>
      <w:r w:rsidR="00646E2B">
        <w:rPr>
          <w:sz w:val="24"/>
          <w:szCs w:val="24"/>
          <w:lang w:val="en-US"/>
        </w:rPr>
        <w:t xml:space="preserve"> at Dock Lake during the 2024-25 survey period</w:t>
      </w:r>
      <w:r w:rsidRPr="00C73ED7">
        <w:rPr>
          <w:sz w:val="24"/>
          <w:szCs w:val="24"/>
          <w:lang w:val="en-US"/>
        </w:rPr>
        <w:t xml:space="preserve">, </w:t>
      </w:r>
      <w:r>
        <w:rPr>
          <w:sz w:val="24"/>
          <w:szCs w:val="24"/>
          <w:lang w:val="en-US"/>
        </w:rPr>
        <w:t xml:space="preserve">two species - </w:t>
      </w:r>
      <w:r w:rsidRPr="00C73ED7">
        <w:rPr>
          <w:sz w:val="24"/>
          <w:szCs w:val="24"/>
          <w:lang w:val="en-US"/>
        </w:rPr>
        <w:t xml:space="preserve">Freckled Duck and Australasian Shoveler, are listed as threatened on the Victorian FFG Act, March 2025 updated list.  </w:t>
      </w:r>
      <w:r>
        <w:rPr>
          <w:sz w:val="24"/>
          <w:szCs w:val="24"/>
          <w:lang w:val="en-US"/>
        </w:rPr>
        <w:t xml:space="preserve">A flock of 20 </w:t>
      </w:r>
      <w:r w:rsidRPr="00C73ED7">
        <w:rPr>
          <w:sz w:val="24"/>
          <w:szCs w:val="24"/>
          <w:lang w:val="en-US"/>
        </w:rPr>
        <w:t xml:space="preserve">Freckled Duck were seen at Site </w:t>
      </w:r>
      <w:r>
        <w:rPr>
          <w:sz w:val="24"/>
          <w:szCs w:val="24"/>
          <w:lang w:val="en-US"/>
        </w:rPr>
        <w:t>4</w:t>
      </w:r>
      <w:r w:rsidRPr="00C73ED7">
        <w:rPr>
          <w:sz w:val="24"/>
          <w:szCs w:val="24"/>
          <w:lang w:val="en-US"/>
        </w:rPr>
        <w:t xml:space="preserve"> </w:t>
      </w:r>
      <w:r>
        <w:rPr>
          <w:sz w:val="24"/>
          <w:szCs w:val="24"/>
          <w:lang w:val="en-US"/>
        </w:rPr>
        <w:t xml:space="preserve">(eastern side) </w:t>
      </w:r>
      <w:r w:rsidRPr="00C73ED7">
        <w:rPr>
          <w:sz w:val="24"/>
          <w:szCs w:val="24"/>
          <w:lang w:val="en-US"/>
        </w:rPr>
        <w:t xml:space="preserve">in </w:t>
      </w:r>
      <w:r>
        <w:rPr>
          <w:sz w:val="24"/>
          <w:szCs w:val="24"/>
          <w:lang w:val="en-US"/>
        </w:rPr>
        <w:t>February</w:t>
      </w:r>
      <w:r w:rsidRPr="00C73ED7">
        <w:rPr>
          <w:sz w:val="24"/>
          <w:szCs w:val="24"/>
          <w:lang w:val="en-US"/>
        </w:rPr>
        <w:t xml:space="preserve"> 202</w:t>
      </w:r>
      <w:r>
        <w:rPr>
          <w:sz w:val="24"/>
          <w:szCs w:val="24"/>
          <w:lang w:val="en-US"/>
        </w:rPr>
        <w:t>5</w:t>
      </w:r>
      <w:r w:rsidRPr="00C73ED7">
        <w:rPr>
          <w:sz w:val="24"/>
          <w:szCs w:val="24"/>
          <w:lang w:val="en-US"/>
        </w:rPr>
        <w:t xml:space="preserve"> (see Appendix 1).</w:t>
      </w:r>
      <w:r>
        <w:rPr>
          <w:sz w:val="24"/>
          <w:szCs w:val="24"/>
          <w:lang w:val="en-US"/>
        </w:rPr>
        <w:t xml:space="preserve"> </w:t>
      </w:r>
      <w:r w:rsidR="00646E2B">
        <w:rPr>
          <w:sz w:val="24"/>
          <w:szCs w:val="24"/>
          <w:lang w:val="en-US"/>
        </w:rPr>
        <w:t xml:space="preserve"> Australasian Shoveler were seen on three occasions, with a single individual seen in July 2024 and May 2025, and a flock of 6 birds in February 2025.  The month with the highest diversity of waterfowl species was February 2025, with seven waterfowl species present.  This was also the month with the highest total number of birds (see Figure 2).</w:t>
      </w:r>
    </w:p>
    <w:p w:rsidR="00646E2B" w:rsidRDefault="00646E2B" w14:paraId="0E283402" w14:textId="77777777">
      <w:pPr>
        <w:rPr>
          <w:sz w:val="24"/>
          <w:szCs w:val="24"/>
          <w:lang w:val="en-US"/>
        </w:rPr>
      </w:pPr>
    </w:p>
    <w:p w:rsidRPr="00646E2B" w:rsidR="00646E2B" w:rsidRDefault="00646E2B" w14:paraId="778E305B" w14:textId="44C4783F">
      <w:pPr>
        <w:rPr>
          <w:b/>
          <w:bCs/>
          <w:i/>
          <w:iCs/>
          <w:sz w:val="24"/>
          <w:szCs w:val="24"/>
          <w:lang w:val="en-US"/>
        </w:rPr>
      </w:pPr>
      <w:r w:rsidRPr="00646E2B">
        <w:rPr>
          <w:b/>
          <w:bCs/>
          <w:i/>
          <w:iCs/>
          <w:sz w:val="24"/>
          <w:szCs w:val="24"/>
          <w:lang w:val="en-US"/>
        </w:rPr>
        <w:t>Fish-eating birds</w:t>
      </w:r>
    </w:p>
    <w:p w:rsidR="00066DBE" w:rsidP="00066DBE" w:rsidRDefault="00646E2B" w14:paraId="285DBE85" w14:textId="3929DF18">
      <w:pPr>
        <w:rPr>
          <w:sz w:val="24"/>
          <w:szCs w:val="24"/>
          <w:lang w:val="en-US"/>
        </w:rPr>
      </w:pPr>
      <w:r w:rsidRPr="00646E2B">
        <w:rPr>
          <w:sz w:val="24"/>
          <w:szCs w:val="24"/>
          <w:lang w:val="en-US"/>
        </w:rPr>
        <w:t xml:space="preserve">Another group of wetland birds present at </w:t>
      </w:r>
      <w:r>
        <w:rPr>
          <w:sz w:val="24"/>
          <w:szCs w:val="24"/>
          <w:lang w:val="en-US"/>
        </w:rPr>
        <w:t xml:space="preserve">Dock </w:t>
      </w:r>
      <w:r w:rsidRPr="00646E2B">
        <w:rPr>
          <w:sz w:val="24"/>
          <w:szCs w:val="24"/>
          <w:lang w:val="en-US"/>
        </w:rPr>
        <w:t xml:space="preserve">Lake in significant number were fish-eating birds, dominated by Australian Pelican.  The monthly totals of fish-eating birds monitored at </w:t>
      </w:r>
      <w:r>
        <w:rPr>
          <w:sz w:val="24"/>
          <w:szCs w:val="24"/>
          <w:lang w:val="en-US"/>
        </w:rPr>
        <w:t xml:space="preserve">Dock </w:t>
      </w:r>
      <w:r w:rsidRPr="00646E2B">
        <w:rPr>
          <w:sz w:val="24"/>
          <w:szCs w:val="24"/>
          <w:lang w:val="en-US"/>
        </w:rPr>
        <w:t>Lake are shown in Figure 4.</w:t>
      </w:r>
    </w:p>
    <w:p w:rsidRPr="00683523" w:rsidR="00683523" w:rsidP="64F18DAE" w:rsidRDefault="00683523" w14:paraId="080085A8" w14:textId="67291544">
      <w:r w:rsidRPr="64F18DAE">
        <w:rPr>
          <w:b/>
          <w:bCs/>
        </w:rPr>
        <w:t>Figure 4</w:t>
      </w:r>
      <w:r w:rsidRPr="64F18DAE">
        <w:t>.  Total number of fish-eating birds per month at Dock Lake, July 2024 to June 2025.</w:t>
      </w:r>
    </w:p>
    <w:p w:rsidRPr="00646E2B" w:rsidR="00683523" w:rsidP="00066DBE" w:rsidRDefault="00683523" w14:paraId="0873D60F" w14:textId="4EE124EF">
      <w:pPr>
        <w:rPr>
          <w:sz w:val="24"/>
          <w:szCs w:val="24"/>
          <w:lang w:val="en-US"/>
        </w:rPr>
      </w:pPr>
      <w:r>
        <w:rPr>
          <w:noProof/>
        </w:rPr>
        <w:drawing>
          <wp:inline distT="0" distB="0" distL="0" distR="0" wp14:anchorId="2E52B2E7" wp14:editId="5ED04839">
            <wp:extent cx="5731510" cy="2546985"/>
            <wp:effectExtent l="0" t="0" r="2540" b="5715"/>
            <wp:docPr id="818885558" name="Chart 1">
              <a:extLst xmlns:a="http://schemas.openxmlformats.org/drawingml/2006/main">
                <a:ext uri="{FF2B5EF4-FFF2-40B4-BE49-F238E27FC236}">
                  <a16:creationId xmlns:a16="http://schemas.microsoft.com/office/drawing/2014/main" id="{DE9485F4-DA14-1A8D-F250-131A73D96B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83523" w:rsidP="00066DBE" w:rsidRDefault="00683523" w14:paraId="26398754" w14:textId="77777777">
      <w:pPr>
        <w:rPr>
          <w:sz w:val="24"/>
          <w:szCs w:val="24"/>
          <w:lang w:val="en-US"/>
        </w:rPr>
      </w:pPr>
    </w:p>
    <w:p w:rsidR="00683523" w:rsidP="00066DBE" w:rsidRDefault="00683523" w14:paraId="69C93D89" w14:textId="6FAFFB08">
      <w:pPr>
        <w:rPr>
          <w:sz w:val="24"/>
          <w:szCs w:val="24"/>
          <w:lang w:val="en-US"/>
        </w:rPr>
      </w:pPr>
      <w:r>
        <w:rPr>
          <w:sz w:val="24"/>
          <w:szCs w:val="24"/>
          <w:lang w:val="en-US"/>
        </w:rPr>
        <w:t>The total number of fish-eating birds at Dock Lake was never high</w:t>
      </w:r>
      <w:r w:rsidR="00120BBD">
        <w:rPr>
          <w:sz w:val="24"/>
          <w:szCs w:val="24"/>
          <w:lang w:val="en-US"/>
        </w:rPr>
        <w:t>.  The monthly totals show a gradual increase from July 2024, very similar to waterfowl.  Although there is a slight dip in January 2025, there is a sharp peak in numbers in February 2025</w:t>
      </w:r>
      <w:r>
        <w:rPr>
          <w:sz w:val="24"/>
          <w:szCs w:val="24"/>
          <w:lang w:val="en-US"/>
        </w:rPr>
        <w:t xml:space="preserve">, </w:t>
      </w:r>
      <w:r w:rsidR="00120BBD">
        <w:rPr>
          <w:sz w:val="24"/>
          <w:szCs w:val="24"/>
          <w:lang w:val="en-US"/>
        </w:rPr>
        <w:t xml:space="preserve">again similar to the total number of waterfowl and of total wetland birds. The largest number of fish-eating birds was actually recorded in April 2025, with </w:t>
      </w:r>
      <w:r>
        <w:rPr>
          <w:sz w:val="24"/>
          <w:szCs w:val="24"/>
          <w:lang w:val="en-US"/>
        </w:rPr>
        <w:t>86 birds</w:t>
      </w:r>
      <w:r w:rsidR="00120BBD">
        <w:rPr>
          <w:sz w:val="24"/>
          <w:szCs w:val="24"/>
          <w:lang w:val="en-US"/>
        </w:rPr>
        <w:t xml:space="preserve"> counted.  Of these, 85 were Australian Pelicans</w:t>
      </w:r>
      <w:r w:rsidR="007B6CB8">
        <w:rPr>
          <w:sz w:val="24"/>
          <w:szCs w:val="24"/>
          <w:lang w:val="en-US"/>
        </w:rPr>
        <w:t>.  The sharp dip in March 2025 was due to only 8 Australian Pelicans being found at the lake</w:t>
      </w:r>
      <w:r w:rsidR="00120BBD">
        <w:rPr>
          <w:sz w:val="24"/>
          <w:szCs w:val="24"/>
          <w:lang w:val="en-US"/>
        </w:rPr>
        <w:t xml:space="preserve"> (see Appendix 1).</w:t>
      </w:r>
    </w:p>
    <w:p w:rsidR="007B6CB8" w:rsidP="00066DBE" w:rsidRDefault="007B6CB8" w14:paraId="6897F3EC" w14:textId="3F98EB31">
      <w:pPr>
        <w:rPr>
          <w:sz w:val="24"/>
          <w:szCs w:val="24"/>
          <w:lang w:val="en-US"/>
        </w:rPr>
      </w:pPr>
      <w:r>
        <w:rPr>
          <w:sz w:val="24"/>
          <w:szCs w:val="24"/>
          <w:lang w:val="en-US"/>
        </w:rPr>
        <w:t xml:space="preserve">White-bellied Sea-Eagles were seen at Dock Lake on </w:t>
      </w:r>
      <w:r w:rsidR="000B240A">
        <w:rPr>
          <w:sz w:val="24"/>
          <w:szCs w:val="24"/>
          <w:lang w:val="en-US"/>
        </w:rPr>
        <w:t>four occasions, either as single birds or a pair (see Appendix 1).  An adult bird was seen hunting shelduck</w:t>
      </w:r>
      <w:r w:rsidR="00480456">
        <w:rPr>
          <w:sz w:val="24"/>
          <w:szCs w:val="24"/>
          <w:lang w:val="en-US"/>
        </w:rPr>
        <w:t xml:space="preserve"> chick</w:t>
      </w:r>
      <w:r w:rsidR="000B240A">
        <w:rPr>
          <w:sz w:val="24"/>
          <w:szCs w:val="24"/>
          <w:lang w:val="en-US"/>
        </w:rPr>
        <w:t>s in August 2024, a pair of adults was seen roosting in a tree in January 2025, a single adult was seen in April 2025, and pair of immature birds was seen in May 2025.  What this means is that there were at least four different White-bellied Sea-Eagles present to Dock Lake over the 12 month survey period.  This species is listed as Threatened under the FFG Act (1988).  It is possible that an adult pair occupy a territory encompassing numerous wetlands in the area, and the presence of immature birds suggest local breeding.</w:t>
      </w:r>
    </w:p>
    <w:p w:rsidR="000B240A" w:rsidP="00066DBE" w:rsidRDefault="000B240A" w14:paraId="4157449A" w14:textId="77777777">
      <w:pPr>
        <w:rPr>
          <w:sz w:val="24"/>
          <w:szCs w:val="24"/>
          <w:lang w:val="en-US"/>
        </w:rPr>
      </w:pPr>
    </w:p>
    <w:p w:rsidRPr="000B240A" w:rsidR="000B240A" w:rsidP="00066DBE" w:rsidRDefault="000B240A" w14:paraId="4135C3AD" w14:textId="30A21078">
      <w:pPr>
        <w:rPr>
          <w:b/>
          <w:bCs/>
          <w:i/>
          <w:iCs/>
          <w:sz w:val="24"/>
          <w:szCs w:val="24"/>
          <w:lang w:val="en-US"/>
        </w:rPr>
      </w:pPr>
      <w:r w:rsidRPr="000B240A">
        <w:rPr>
          <w:b/>
          <w:bCs/>
          <w:i/>
          <w:iCs/>
          <w:sz w:val="24"/>
          <w:szCs w:val="24"/>
          <w:lang w:val="en-US"/>
        </w:rPr>
        <w:t>Shorebirds</w:t>
      </w:r>
    </w:p>
    <w:p w:rsidRPr="007572E5" w:rsidR="007572E5" w:rsidP="007572E5" w:rsidRDefault="007572E5" w14:paraId="0A83A136" w14:textId="77777777">
      <w:pPr>
        <w:rPr>
          <w:sz w:val="24"/>
          <w:szCs w:val="24"/>
          <w:lang w:val="en-US"/>
        </w:rPr>
      </w:pPr>
      <w:r w:rsidRPr="007572E5">
        <w:rPr>
          <w:sz w:val="24"/>
          <w:szCs w:val="24"/>
          <w:lang w:val="en-US"/>
        </w:rPr>
        <w:t>Shorebirds can be divided into two distinct groups – resident species and migratory species.  The migratory species comprise mostly those that breed within the palaearctic region of the northern hemisphere.  For Australia, almost all palaearctic migrants come from Siberia and Alaska.</w:t>
      </w:r>
    </w:p>
    <w:p w:rsidRPr="007572E5" w:rsidR="007572E5" w:rsidP="007572E5" w:rsidRDefault="007572E5" w14:paraId="76CC3BA7" w14:textId="32653DB2">
      <w:pPr>
        <w:rPr>
          <w:sz w:val="24"/>
          <w:szCs w:val="24"/>
          <w:lang w:val="en-US"/>
        </w:rPr>
      </w:pPr>
      <w:r w:rsidRPr="007572E5">
        <w:rPr>
          <w:sz w:val="24"/>
          <w:szCs w:val="24"/>
          <w:lang w:val="en-US"/>
        </w:rPr>
        <w:t>The surveys recorded s</w:t>
      </w:r>
      <w:r w:rsidR="005F755E">
        <w:rPr>
          <w:sz w:val="24"/>
          <w:szCs w:val="24"/>
          <w:lang w:val="en-US"/>
        </w:rPr>
        <w:t>even</w:t>
      </w:r>
      <w:r w:rsidRPr="007572E5">
        <w:rPr>
          <w:sz w:val="24"/>
          <w:szCs w:val="24"/>
          <w:lang w:val="en-US"/>
        </w:rPr>
        <w:t xml:space="preserve"> resident shorebird species and </w:t>
      </w:r>
      <w:r w:rsidR="005F755E">
        <w:rPr>
          <w:sz w:val="24"/>
          <w:szCs w:val="24"/>
          <w:lang w:val="en-US"/>
        </w:rPr>
        <w:t>four</w:t>
      </w:r>
      <w:r w:rsidRPr="007572E5">
        <w:rPr>
          <w:sz w:val="24"/>
          <w:szCs w:val="24"/>
          <w:lang w:val="en-US"/>
        </w:rPr>
        <w:t xml:space="preserve"> species of migratory shorebirds (see Appendix 1).  The monthly totals of all shorebird species surveyed is shown in Figure 5.  Resident species are shown in b</w:t>
      </w:r>
      <w:r w:rsidR="005F755E">
        <w:rPr>
          <w:sz w:val="24"/>
          <w:szCs w:val="24"/>
          <w:lang w:val="en-US"/>
        </w:rPr>
        <w:t>rown</w:t>
      </w:r>
      <w:r w:rsidRPr="007572E5">
        <w:rPr>
          <w:sz w:val="24"/>
          <w:szCs w:val="24"/>
          <w:lang w:val="en-US"/>
        </w:rPr>
        <w:t>.  Migratory species are shown in b</w:t>
      </w:r>
      <w:r w:rsidR="005F755E">
        <w:rPr>
          <w:sz w:val="24"/>
          <w:szCs w:val="24"/>
          <w:lang w:val="en-US"/>
        </w:rPr>
        <w:t>lue</w:t>
      </w:r>
      <w:r w:rsidRPr="007572E5">
        <w:rPr>
          <w:sz w:val="24"/>
          <w:szCs w:val="24"/>
          <w:lang w:val="en-US"/>
        </w:rPr>
        <w:t>.</w:t>
      </w:r>
    </w:p>
    <w:p w:rsidRPr="007572E5" w:rsidR="000B240A" w:rsidP="007572E5" w:rsidRDefault="007572E5" w14:paraId="49B35666" w14:textId="141967DD">
      <w:pPr>
        <w:rPr>
          <w:lang w:val="en-US"/>
        </w:rPr>
      </w:pPr>
      <w:r w:rsidRPr="007572E5">
        <w:rPr>
          <w:b/>
          <w:bCs/>
          <w:lang w:val="en-US"/>
        </w:rPr>
        <w:t>Figure 5.</w:t>
      </w:r>
      <w:r w:rsidRPr="007572E5">
        <w:rPr>
          <w:lang w:val="en-US"/>
        </w:rPr>
        <w:t xml:space="preserve">  Total number of resident shorebirds and migratory shorebirds across all monitored sites, July 2024 to June 2025.</w:t>
      </w:r>
    </w:p>
    <w:p w:rsidR="000B240A" w:rsidP="00066DBE" w:rsidRDefault="000B240A" w14:paraId="7F87A85C" w14:textId="4884594C">
      <w:pPr>
        <w:rPr>
          <w:sz w:val="24"/>
          <w:szCs w:val="24"/>
          <w:lang w:val="en-US"/>
        </w:rPr>
      </w:pPr>
      <w:r>
        <w:rPr>
          <w:noProof/>
        </w:rPr>
        <w:drawing>
          <wp:inline distT="0" distB="0" distL="0" distR="0" wp14:anchorId="18628EDB" wp14:editId="7109B83D">
            <wp:extent cx="5731510" cy="2546985"/>
            <wp:effectExtent l="0" t="0" r="2540" b="5715"/>
            <wp:docPr id="1433029356" name="Chart 1">
              <a:extLst xmlns:a="http://schemas.openxmlformats.org/drawingml/2006/main">
                <a:ext uri="{FF2B5EF4-FFF2-40B4-BE49-F238E27FC236}">
                  <a16:creationId xmlns:a16="http://schemas.microsoft.com/office/drawing/2014/main" id="{DC939966-2476-6419-E366-33B2DE1607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F755E" w:rsidP="00066DBE" w:rsidRDefault="005F755E" w14:paraId="6548F3FE" w14:textId="77777777">
      <w:pPr>
        <w:rPr>
          <w:sz w:val="24"/>
          <w:szCs w:val="24"/>
          <w:lang w:val="en-US"/>
        </w:rPr>
      </w:pPr>
    </w:p>
    <w:p w:rsidR="005F755E" w:rsidP="00066DBE" w:rsidRDefault="005F755E" w14:paraId="3F18BC3C" w14:textId="266A761E">
      <w:pPr>
        <w:rPr>
          <w:sz w:val="24"/>
          <w:szCs w:val="24"/>
          <w:lang w:val="en-US"/>
        </w:rPr>
      </w:pPr>
      <w:r>
        <w:rPr>
          <w:sz w:val="24"/>
          <w:szCs w:val="24"/>
          <w:lang w:val="en-US"/>
        </w:rPr>
        <w:t>Of the seven resident shorebird species, Black-fronted Dotterel and Masked Lapwings were the only two species recorded in all survey months.  The results in Figure 5 show a gradual increase in the number of resident shorebirds, peaking in April 2025, then declining.  The increase coincides with the drying of the lake and the increase in exposed mudflat edge.</w:t>
      </w:r>
    </w:p>
    <w:p w:rsidR="005F755E" w:rsidP="00066DBE" w:rsidRDefault="005F755E" w14:paraId="4EAE142E" w14:textId="3FA4E582">
      <w:pPr>
        <w:rPr>
          <w:sz w:val="24"/>
          <w:szCs w:val="24"/>
          <w:lang w:val="en-US"/>
        </w:rPr>
      </w:pPr>
      <w:r>
        <w:rPr>
          <w:sz w:val="24"/>
          <w:szCs w:val="24"/>
          <w:lang w:val="en-US"/>
        </w:rPr>
        <w:t>Migratory shorebirds did not appear at the lake until February 2025, when two Sharp-tailed Sandpipers were seen.  The only migratory shorebird species seen in March 2025 was a single Bar-tailed Godwit.  This actually a highly unusual species to turn up at a small inland freshwater wetland.  The spike in numbers in April 2025 was due to an influx of 199 Red-necked Stints, many moulting into their breeding plumage, showing traces of red feathering on their chests.  Their presence in April is consistent with their northward migration back to their Arctic breeding grounds.  The migratory shorebirds quickly oved on, with only three Red-necked Stints seen in May 2025, and none in June.</w:t>
      </w:r>
    </w:p>
    <w:p w:rsidR="00E149DF" w:rsidP="00066DBE" w:rsidRDefault="00E149DF" w14:paraId="00F8F141" w14:textId="77777777">
      <w:pPr>
        <w:rPr>
          <w:sz w:val="24"/>
          <w:szCs w:val="24"/>
          <w:lang w:val="en-US"/>
        </w:rPr>
      </w:pPr>
    </w:p>
    <w:p w:rsidRPr="00E149DF" w:rsidR="00E149DF" w:rsidP="00066DBE" w:rsidRDefault="00E149DF" w14:paraId="2E75C3A0" w14:textId="6F36FCF9">
      <w:pPr>
        <w:rPr>
          <w:b/>
          <w:bCs/>
          <w:i/>
          <w:iCs/>
          <w:sz w:val="24"/>
          <w:szCs w:val="24"/>
          <w:lang w:val="en-US"/>
        </w:rPr>
      </w:pPr>
      <w:r w:rsidRPr="00E149DF">
        <w:rPr>
          <w:b/>
          <w:bCs/>
          <w:i/>
          <w:iCs/>
          <w:sz w:val="24"/>
          <w:szCs w:val="24"/>
          <w:lang w:val="en-US"/>
        </w:rPr>
        <w:t xml:space="preserve">Other </w:t>
      </w:r>
      <w:r w:rsidR="004B54E7">
        <w:rPr>
          <w:b/>
          <w:bCs/>
          <w:i/>
          <w:iCs/>
          <w:sz w:val="24"/>
          <w:szCs w:val="24"/>
          <w:lang w:val="en-US"/>
        </w:rPr>
        <w:t>species</w:t>
      </w:r>
    </w:p>
    <w:p w:rsidR="00E149DF" w:rsidP="03AA8AE5" w:rsidRDefault="00E149DF" w14:paraId="606DEB6E" w14:textId="279C5503">
      <w:pPr>
        <w:rPr>
          <w:sz w:val="24"/>
          <w:szCs w:val="24"/>
          <w:lang w:val="en-GB"/>
        </w:rPr>
      </w:pPr>
      <w:r w:rsidRPr="03AA8AE5" w:rsidR="00E149DF">
        <w:rPr>
          <w:sz w:val="24"/>
          <w:szCs w:val="24"/>
          <w:lang w:val="en-GB"/>
        </w:rPr>
        <w:t xml:space="preserve">One of the more interesting occurrences at Dock Lake over the </w:t>
      </w:r>
      <w:r w:rsidRPr="03AA8AE5" w:rsidR="00E149DF">
        <w:rPr>
          <w:sz w:val="24"/>
          <w:szCs w:val="24"/>
          <w:lang w:val="en-GB"/>
        </w:rPr>
        <w:t>12 month</w:t>
      </w:r>
      <w:r w:rsidRPr="03AA8AE5" w:rsidR="00E149DF">
        <w:rPr>
          <w:sz w:val="24"/>
          <w:szCs w:val="24"/>
          <w:lang w:val="en-GB"/>
        </w:rPr>
        <w:t xml:space="preserve"> survey period was finding Silver Gulls breeding at the lake.  Silver Gulls were present at the lake every month</w:t>
      </w:r>
      <w:r w:rsidRPr="03AA8AE5" w:rsidR="00480456">
        <w:rPr>
          <w:sz w:val="24"/>
          <w:szCs w:val="24"/>
          <w:lang w:val="en-GB"/>
        </w:rPr>
        <w:t xml:space="preserve">. </w:t>
      </w:r>
      <w:r w:rsidRPr="03AA8AE5" w:rsidR="00E149DF">
        <w:rPr>
          <w:sz w:val="24"/>
          <w:szCs w:val="24"/>
          <w:lang w:val="en-GB"/>
        </w:rPr>
        <w:t xml:space="preserve"> </w:t>
      </w:r>
      <w:r w:rsidRPr="03AA8AE5" w:rsidR="00480456">
        <w:rPr>
          <w:sz w:val="24"/>
          <w:szCs w:val="24"/>
          <w:lang w:val="en-GB"/>
        </w:rPr>
        <w:t>In December 2024, a nest with 2 eggs was found in the hollow top of a Red Gum stump that was out in the water</w:t>
      </w:r>
      <w:r w:rsidRPr="03AA8AE5" w:rsidR="00480456">
        <w:rPr>
          <w:sz w:val="24"/>
          <w:szCs w:val="24"/>
          <w:lang w:val="en-GB"/>
        </w:rPr>
        <w:t xml:space="preserve">.  </w:t>
      </w:r>
      <w:r w:rsidRPr="03AA8AE5" w:rsidR="00480456">
        <w:rPr>
          <w:sz w:val="24"/>
          <w:szCs w:val="24"/>
          <w:lang w:val="en-GB"/>
        </w:rPr>
        <w:t>The nest was placed in a clump of grass which was growing in the hollow</w:t>
      </w:r>
      <w:r w:rsidRPr="03AA8AE5" w:rsidR="00480456">
        <w:rPr>
          <w:sz w:val="24"/>
          <w:szCs w:val="24"/>
          <w:lang w:val="en-GB"/>
        </w:rPr>
        <w:t xml:space="preserve">.  </w:t>
      </w:r>
      <w:r w:rsidRPr="03AA8AE5" w:rsidR="00480456">
        <w:rPr>
          <w:sz w:val="24"/>
          <w:szCs w:val="24"/>
          <w:lang w:val="en-GB"/>
        </w:rPr>
        <w:t>Also in December, at a different part of the lake, a downy chick was seen perched on a log in water, accompanied by its parents.</w:t>
      </w:r>
    </w:p>
    <w:p w:rsidR="00480456" w:rsidP="00066DBE" w:rsidRDefault="00480456" w14:paraId="5F14170A" w14:textId="427D7E2A">
      <w:pPr>
        <w:rPr>
          <w:sz w:val="24"/>
          <w:szCs w:val="24"/>
          <w:lang w:val="en-US"/>
        </w:rPr>
      </w:pPr>
      <w:r>
        <w:rPr>
          <w:sz w:val="24"/>
          <w:szCs w:val="24"/>
          <w:lang w:val="en-US"/>
        </w:rPr>
        <w:t>Australian Shelduck was the only other bird species recorded breeding at the lake.  In</w:t>
      </w:r>
      <w:r w:rsidRPr="00480456">
        <w:rPr>
          <w:sz w:val="24"/>
          <w:szCs w:val="24"/>
          <w:lang w:val="en-US"/>
        </w:rPr>
        <w:t xml:space="preserve"> </w:t>
      </w:r>
      <w:r>
        <w:rPr>
          <w:sz w:val="24"/>
          <w:szCs w:val="24"/>
          <w:lang w:val="en-US"/>
        </w:rPr>
        <w:t>August 2024, a White-bellied Sea-Eagle was seen repeatedly attacking shelduck chicks which were swimming out in the water and being protected by the female.  The male shelduck was actively flying at the sea-eagle in an attempt to drive it away.</w:t>
      </w:r>
    </w:p>
    <w:p w:rsidRPr="00076F42" w:rsidR="00066DBE" w:rsidP="00480456" w:rsidRDefault="00480456" w14:paraId="2F62B5CE" w14:textId="70B39DC2">
      <w:pPr>
        <w:rPr>
          <w:sz w:val="24"/>
          <w:szCs w:val="24"/>
          <w:lang w:val="en-US"/>
        </w:rPr>
      </w:pPr>
      <w:r>
        <w:rPr>
          <w:sz w:val="24"/>
          <w:szCs w:val="24"/>
          <w:lang w:val="en-US"/>
        </w:rPr>
        <w:t>Brown Quail, also called Swamp Quail, though not strictly a wetland bird, are associated with grassy habitats near wetlands.  Brown Quail were heard calling on two occasions at Dock Lake (see Appendix 1).</w:t>
      </w:r>
    </w:p>
    <w:p w:rsidR="00066DBE" w:rsidRDefault="00F80E95" w14:paraId="4F5FC6E2" w14:textId="48917A5C">
      <w:pPr>
        <w:rPr>
          <w:sz w:val="24"/>
          <w:szCs w:val="24"/>
          <w:lang w:val="en-US"/>
        </w:rPr>
      </w:pPr>
      <w:r>
        <w:rPr>
          <w:sz w:val="24"/>
          <w:szCs w:val="24"/>
          <w:lang w:val="en-US"/>
        </w:rPr>
        <w:t>Australasian Coots were seen in varying numbers till February 2025, with a maximum of 484 birds recorded in December 2024.</w:t>
      </w:r>
      <w:r w:rsidR="000F4B5B">
        <w:rPr>
          <w:sz w:val="24"/>
          <w:szCs w:val="24"/>
          <w:lang w:val="en-US"/>
        </w:rPr>
        <w:t xml:space="preserve">  They were the second most numerous species recorded in December.</w:t>
      </w:r>
    </w:p>
    <w:p w:rsidR="00CE368F" w:rsidRDefault="00CE368F" w14:paraId="629F907F" w14:textId="21DE23E1">
      <w:pPr>
        <w:rPr>
          <w:sz w:val="24"/>
          <w:szCs w:val="24"/>
          <w:lang w:val="en-US"/>
        </w:rPr>
      </w:pPr>
      <w:r>
        <w:rPr>
          <w:sz w:val="24"/>
          <w:szCs w:val="24"/>
          <w:lang w:val="en-US"/>
        </w:rPr>
        <w:t>Great Egrets were recorded at Dock Lake on three occasions – in October and November 2024, and in June 2025</w:t>
      </w:r>
      <w:r w:rsidR="00EB76FE">
        <w:rPr>
          <w:sz w:val="24"/>
          <w:szCs w:val="24"/>
          <w:lang w:val="en-US"/>
        </w:rPr>
        <w:t xml:space="preserve"> (see Appendix 1)</w:t>
      </w:r>
      <w:r>
        <w:rPr>
          <w:sz w:val="24"/>
          <w:szCs w:val="24"/>
          <w:lang w:val="en-US"/>
        </w:rPr>
        <w:t>.  This species is listed as Threatened under the FFG Act (1988).</w:t>
      </w:r>
    </w:p>
    <w:p w:rsidR="00CE368F" w:rsidRDefault="00CE368F" w14:paraId="2D638285" w14:textId="779BB3A1">
      <w:pPr>
        <w:rPr>
          <w:sz w:val="24"/>
          <w:szCs w:val="24"/>
          <w:lang w:val="en-US"/>
        </w:rPr>
      </w:pPr>
      <w:r>
        <w:rPr>
          <w:sz w:val="24"/>
          <w:szCs w:val="24"/>
          <w:lang w:val="en-US"/>
        </w:rPr>
        <w:t>Common Froglets were heard calling from the lake shore in August and October 2024.  After this, as the lake dried out, the water’s edge receded too far from vegetated sections of the shore, creating conditions unsuitable for frog activity.</w:t>
      </w:r>
    </w:p>
    <w:p w:rsidR="00641861" w:rsidRDefault="00641861" w14:paraId="3E5CB430" w14:textId="15455795">
      <w:pPr>
        <w:rPr>
          <w:sz w:val="24"/>
          <w:szCs w:val="24"/>
          <w:lang w:val="en-US"/>
        </w:rPr>
      </w:pPr>
      <w:r>
        <w:rPr>
          <w:sz w:val="24"/>
          <w:szCs w:val="24"/>
          <w:lang w:val="en-US"/>
        </w:rPr>
        <w:t>This was the only frog species heard at Dock Lake during the 2024-25 survey period.</w:t>
      </w:r>
    </w:p>
    <w:p w:rsidR="00A11066" w:rsidRDefault="00A11066" w14:paraId="4BF13C1F" w14:textId="77777777">
      <w:pPr>
        <w:rPr>
          <w:sz w:val="24"/>
          <w:szCs w:val="24"/>
          <w:lang w:val="en-US"/>
        </w:rPr>
      </w:pPr>
    </w:p>
    <w:p w:rsidR="00641861" w:rsidRDefault="00641861" w14:paraId="0D4705D7" w14:textId="77777777">
      <w:pPr>
        <w:rPr>
          <w:b/>
          <w:bCs/>
          <w:sz w:val="24"/>
          <w:szCs w:val="24"/>
          <w:lang w:val="en-US"/>
        </w:rPr>
      </w:pPr>
      <w:r>
        <w:rPr>
          <w:b/>
          <w:bCs/>
          <w:sz w:val="24"/>
          <w:szCs w:val="24"/>
          <w:lang w:val="en-US"/>
        </w:rPr>
        <w:br w:type="page"/>
      </w:r>
    </w:p>
    <w:p w:rsidRPr="00A11066" w:rsidR="00A11066" w:rsidRDefault="00A11066" w14:paraId="04F1AD87" w14:textId="4F265992">
      <w:pPr>
        <w:rPr>
          <w:b/>
          <w:bCs/>
          <w:sz w:val="24"/>
          <w:szCs w:val="24"/>
          <w:lang w:val="en-US"/>
        </w:rPr>
      </w:pPr>
      <w:r w:rsidRPr="00A11066">
        <w:rPr>
          <w:b/>
          <w:bCs/>
          <w:sz w:val="24"/>
          <w:szCs w:val="24"/>
          <w:lang w:val="en-US"/>
        </w:rPr>
        <w:t>Discussion</w:t>
      </w:r>
    </w:p>
    <w:p w:rsidR="00EB76FE" w:rsidP="00A11066" w:rsidRDefault="004B54E7" w14:paraId="1002BBEB" w14:textId="06E9A80F">
      <w:pPr>
        <w:rPr>
          <w:sz w:val="24"/>
          <w:szCs w:val="24"/>
          <w:lang w:val="en-US"/>
        </w:rPr>
      </w:pPr>
      <w:r w:rsidRPr="00EB76FE">
        <w:rPr>
          <w:sz w:val="24"/>
          <w:szCs w:val="24"/>
          <w:lang w:val="en-US"/>
        </w:rPr>
        <w:t xml:space="preserve">The bird monitoring at Dock Lake has again demonstrated the great importance of the lake to wetland birds.  Dock Lake supports a high diversity of wetland birds, including </w:t>
      </w:r>
      <w:r w:rsidRPr="00EB76FE" w:rsidR="00EB76FE">
        <w:rPr>
          <w:sz w:val="24"/>
          <w:szCs w:val="24"/>
          <w:lang w:val="en-US"/>
        </w:rPr>
        <w:t xml:space="preserve">large numbers of waterfowl, </w:t>
      </w:r>
      <w:r w:rsidRPr="00EB76FE">
        <w:rPr>
          <w:sz w:val="24"/>
          <w:szCs w:val="24"/>
          <w:lang w:val="en-US"/>
        </w:rPr>
        <w:t xml:space="preserve">listed threatened species and birds listed on international migratory bird agreements.  </w:t>
      </w:r>
      <w:r w:rsidRPr="00EB76FE" w:rsidR="00EB76FE">
        <w:rPr>
          <w:sz w:val="24"/>
          <w:szCs w:val="24"/>
          <w:lang w:val="en-US"/>
        </w:rPr>
        <w:t xml:space="preserve">The three palaearctic migratory species recorded (Red-necked Stint, Sharp-tailed Sandpiper and Bar-tailed Godwit) are all listed on the JAMBA, CAMBA and ROKAMBA </w:t>
      </w:r>
      <w:r w:rsidR="00EB76FE">
        <w:rPr>
          <w:sz w:val="24"/>
          <w:szCs w:val="24"/>
          <w:lang w:val="en-US"/>
        </w:rPr>
        <w:t xml:space="preserve">international </w:t>
      </w:r>
      <w:r w:rsidRPr="00EB76FE" w:rsidR="00EB76FE">
        <w:rPr>
          <w:sz w:val="24"/>
          <w:szCs w:val="24"/>
          <w:lang w:val="en-US"/>
        </w:rPr>
        <w:t>migratory bird agreements.  The</w:t>
      </w:r>
      <w:r w:rsidR="00EB76FE">
        <w:rPr>
          <w:sz w:val="24"/>
          <w:szCs w:val="24"/>
          <w:lang w:val="en-US"/>
        </w:rPr>
        <w:t>ir presence, and the relatively large</w:t>
      </w:r>
      <w:r w:rsidRPr="00EB76FE" w:rsidR="00EB76FE">
        <w:rPr>
          <w:sz w:val="24"/>
          <w:szCs w:val="24"/>
          <w:lang w:val="en-US"/>
        </w:rPr>
        <w:t xml:space="preserve"> number of </w:t>
      </w:r>
      <w:r w:rsidR="00EB76FE">
        <w:rPr>
          <w:sz w:val="24"/>
          <w:szCs w:val="24"/>
          <w:lang w:val="en-US"/>
        </w:rPr>
        <w:t xml:space="preserve">Red-necked Stints in April 2025 </w:t>
      </w:r>
      <w:r w:rsidRPr="00EB76FE" w:rsidR="00EB76FE">
        <w:rPr>
          <w:sz w:val="24"/>
          <w:szCs w:val="24"/>
          <w:lang w:val="en-US"/>
        </w:rPr>
        <w:t>indicate the importance of</w:t>
      </w:r>
      <w:r w:rsidR="00EB76FE">
        <w:rPr>
          <w:sz w:val="24"/>
          <w:szCs w:val="24"/>
          <w:lang w:val="en-US"/>
        </w:rPr>
        <w:t xml:space="preserve"> Dock</w:t>
      </w:r>
      <w:r w:rsidRPr="00EB76FE" w:rsidR="00EB76FE">
        <w:rPr>
          <w:sz w:val="24"/>
          <w:szCs w:val="24"/>
          <w:lang w:val="en-US"/>
        </w:rPr>
        <w:t xml:space="preserve"> Lake as an inland habitat, </w:t>
      </w:r>
      <w:r w:rsidR="00EB76FE">
        <w:rPr>
          <w:sz w:val="24"/>
          <w:szCs w:val="24"/>
          <w:lang w:val="en-US"/>
        </w:rPr>
        <w:t>and particularly</w:t>
      </w:r>
      <w:r w:rsidRPr="00EB76FE" w:rsidR="00EB76FE">
        <w:rPr>
          <w:sz w:val="24"/>
          <w:szCs w:val="24"/>
          <w:lang w:val="en-US"/>
        </w:rPr>
        <w:t xml:space="preserve"> as </w:t>
      </w:r>
      <w:r w:rsidR="002B7AE9">
        <w:rPr>
          <w:sz w:val="24"/>
          <w:szCs w:val="24"/>
          <w:lang w:val="en-US"/>
        </w:rPr>
        <w:t xml:space="preserve">a </w:t>
      </w:r>
      <w:r w:rsidRPr="00EB76FE" w:rsidR="00EB76FE">
        <w:rPr>
          <w:sz w:val="24"/>
          <w:szCs w:val="24"/>
          <w:lang w:val="en-US"/>
        </w:rPr>
        <w:t>migration stop-over</w:t>
      </w:r>
      <w:r w:rsidR="00EB76FE">
        <w:rPr>
          <w:sz w:val="24"/>
          <w:szCs w:val="24"/>
          <w:lang w:val="en-US"/>
        </w:rPr>
        <w:t xml:space="preserve"> site.  </w:t>
      </w:r>
    </w:p>
    <w:p w:rsidR="00EB76FE" w:rsidP="00A11066" w:rsidRDefault="00EB76FE" w14:paraId="40BADA5F" w14:textId="77777777">
      <w:pPr>
        <w:rPr>
          <w:sz w:val="24"/>
          <w:szCs w:val="24"/>
          <w:lang w:val="en-US"/>
        </w:rPr>
      </w:pPr>
      <w:r w:rsidRPr="00EB76FE">
        <w:rPr>
          <w:sz w:val="24"/>
          <w:szCs w:val="24"/>
          <w:lang w:val="en-US"/>
        </w:rPr>
        <w:t xml:space="preserve">Two wetland bird species were recorded breeding at the lake.  Australian Shelducks are a common and widespread breeding species, requiring large hollow trees in which to nest.  </w:t>
      </w:r>
      <w:r>
        <w:rPr>
          <w:sz w:val="24"/>
          <w:szCs w:val="24"/>
          <w:lang w:val="en-US"/>
        </w:rPr>
        <w:t>With a large number of mature River Red Gum growing around the lake, it is unsurprising that Australian Shelducks bred at or near the lake.</w:t>
      </w:r>
    </w:p>
    <w:p w:rsidR="002B7AE9" w:rsidP="002B7AE9" w:rsidRDefault="00EB76FE" w14:paraId="6DE78931" w14:textId="672B27E2">
      <w:pPr>
        <w:rPr>
          <w:sz w:val="24"/>
          <w:szCs w:val="24"/>
          <w:lang w:val="en-US"/>
        </w:rPr>
      </w:pPr>
      <w:r w:rsidRPr="00EB76FE">
        <w:rPr>
          <w:sz w:val="24"/>
          <w:szCs w:val="24"/>
          <w:lang w:val="en-US"/>
        </w:rPr>
        <w:t xml:space="preserve">Silver Gulls often breed in large colonies along the coast, such as the very large colony at The Knobbies, on Phillip Island, Westernport Bay.  </w:t>
      </w:r>
      <w:r>
        <w:rPr>
          <w:sz w:val="24"/>
          <w:szCs w:val="24"/>
          <w:lang w:val="en-US"/>
        </w:rPr>
        <w:t>The presence of at least two breeding pairs at Dock Lake indicates that the aquatic and benthic fauna present is sufficiently rich enough to support breeding of this species.</w:t>
      </w:r>
      <w:r w:rsidR="002B7AE9">
        <w:rPr>
          <w:sz w:val="24"/>
          <w:szCs w:val="24"/>
          <w:lang w:val="en-US"/>
        </w:rPr>
        <w:t xml:space="preserve">  The observations of a pair of immature White-bellied Sea-Eagles at Dock Lake, as well as an adult pair, suggests that this species bred on a wetland nearby.</w:t>
      </w:r>
    </w:p>
    <w:p w:rsidR="00C53F01" w:rsidP="002B7AE9" w:rsidRDefault="002B7AE9" w14:paraId="0AD03A90" w14:textId="01774B61">
      <w:pPr>
        <w:rPr>
          <w:sz w:val="24"/>
          <w:szCs w:val="24"/>
          <w:lang w:val="en-US"/>
        </w:rPr>
      </w:pPr>
      <w:r>
        <w:rPr>
          <w:sz w:val="24"/>
          <w:szCs w:val="24"/>
          <w:lang w:val="en-US"/>
        </w:rPr>
        <w:t>The monitoring at Dock Lake has demonstrated just how important this enclosed wetland is to local and regional bird populations.  With water still present in the lake June 2025, and the likelihood of winter rains at least maintaining levels, Dock Lake will continue to function as a local and regionally important wetland.</w:t>
      </w:r>
    </w:p>
    <w:p w:rsidR="00C53F01" w:rsidP="002B7AE9" w:rsidRDefault="00C53F01" w14:paraId="69AF1F21" w14:textId="77777777">
      <w:pPr>
        <w:rPr>
          <w:sz w:val="24"/>
          <w:szCs w:val="24"/>
          <w:lang w:val="en-US"/>
        </w:rPr>
      </w:pPr>
    </w:p>
    <w:p w:rsidRPr="00641861" w:rsidR="00641861" w:rsidP="00641861" w:rsidRDefault="00641861" w14:paraId="54EE25A0" w14:textId="77777777">
      <w:pPr>
        <w:rPr>
          <w:sz w:val="24"/>
          <w:szCs w:val="24"/>
          <w:lang w:val="en-US"/>
        </w:rPr>
      </w:pPr>
      <w:r w:rsidRPr="00641861">
        <w:rPr>
          <w:sz w:val="24"/>
          <w:szCs w:val="24"/>
          <w:lang w:val="en-US"/>
        </w:rPr>
        <w:t>Jonathan Starks</w:t>
      </w:r>
    </w:p>
    <w:p w:rsidRPr="00641861" w:rsidR="00641861" w:rsidP="00641861" w:rsidRDefault="00641861" w14:paraId="27231B4F" w14:textId="689C72D4">
      <w:pPr>
        <w:rPr>
          <w:sz w:val="24"/>
          <w:szCs w:val="24"/>
          <w:lang w:val="en-US"/>
        </w:rPr>
      </w:pPr>
      <w:r w:rsidRPr="00641861">
        <w:rPr>
          <w:sz w:val="24"/>
          <w:szCs w:val="24"/>
          <w:lang w:val="en-US"/>
        </w:rPr>
        <w:t>August 2025</w:t>
      </w:r>
    </w:p>
    <w:p w:rsidR="00C53F01" w:rsidP="002B7AE9" w:rsidRDefault="00C53F01" w14:paraId="7BE81882" w14:textId="77777777">
      <w:pPr>
        <w:rPr>
          <w:sz w:val="24"/>
          <w:szCs w:val="24"/>
          <w:lang w:val="en-US"/>
        </w:rPr>
      </w:pPr>
    </w:p>
    <w:p w:rsidR="00C53F01" w:rsidRDefault="00C53F01" w14:paraId="5477C530" w14:textId="7131D124">
      <w:pPr>
        <w:rPr>
          <w:sz w:val="24"/>
          <w:szCs w:val="24"/>
          <w:lang w:val="en-US"/>
        </w:rPr>
      </w:pPr>
      <w:r>
        <w:rPr>
          <w:sz w:val="24"/>
          <w:szCs w:val="24"/>
          <w:lang w:val="en-US"/>
        </w:rPr>
        <w:br w:type="page"/>
      </w:r>
    </w:p>
    <w:p w:rsidRPr="00076F42" w:rsidR="00C53F01" w:rsidP="002B7AE9" w:rsidRDefault="00C53F01" w14:paraId="4B46AB98" w14:textId="77777777">
      <w:pPr>
        <w:rPr>
          <w:sz w:val="24"/>
          <w:szCs w:val="24"/>
          <w:lang w:val="en-US"/>
        </w:rPr>
      </w:pPr>
    </w:p>
    <w:p w:rsidR="00C53F01" w:rsidP="00A11066" w:rsidRDefault="00C53F01" w14:paraId="4B4A59E6" w14:textId="77777777">
      <w:pPr>
        <w:rPr>
          <w:sz w:val="24"/>
          <w:szCs w:val="24"/>
          <w:lang w:val="en-US"/>
        </w:rPr>
        <w:sectPr w:rsidR="00C53F01">
          <w:headerReference w:type="even" r:id="rId14"/>
          <w:headerReference w:type="default" r:id="rId15"/>
          <w:headerReference w:type="first" r:id="rId16"/>
          <w:pgSz w:w="11906" w:h="16838" w:orient="portrait"/>
          <w:pgMar w:top="1440" w:right="1440" w:bottom="1440" w:left="1440" w:header="708" w:footer="708" w:gutter="0"/>
          <w:cols w:space="708"/>
          <w:docGrid w:linePitch="360"/>
        </w:sectPr>
      </w:pPr>
    </w:p>
    <w:p w:rsidR="00A11066" w:rsidP="00A11066" w:rsidRDefault="00C53F01" w14:paraId="39FC0478" w14:textId="05F3FA22">
      <w:pPr>
        <w:rPr>
          <w:sz w:val="24"/>
          <w:szCs w:val="24"/>
          <w:lang w:val="en-US"/>
        </w:rPr>
      </w:pPr>
      <w:r w:rsidRPr="00F51175">
        <w:rPr>
          <w:b/>
          <w:bCs/>
          <w:lang w:val="en-US"/>
        </w:rPr>
        <w:t xml:space="preserve">Appendix 1.  </w:t>
      </w:r>
      <w:r w:rsidR="00F51175">
        <w:rPr>
          <w:lang w:val="en-US"/>
        </w:rPr>
        <w:t>Results of the wetland bird monitoring at Dock Lake, July 2024 to June 2025.</w:t>
      </w:r>
    </w:p>
    <w:tbl>
      <w:tblPr>
        <w:tblW w:w="138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89"/>
        <w:gridCol w:w="925"/>
        <w:gridCol w:w="926"/>
        <w:gridCol w:w="926"/>
        <w:gridCol w:w="926"/>
        <w:gridCol w:w="926"/>
        <w:gridCol w:w="926"/>
        <w:gridCol w:w="926"/>
        <w:gridCol w:w="926"/>
        <w:gridCol w:w="926"/>
        <w:gridCol w:w="926"/>
        <w:gridCol w:w="926"/>
        <w:gridCol w:w="926"/>
      </w:tblGrid>
      <w:tr w:rsidRPr="00C53F01" w:rsidR="00C53F01" w:rsidTr="00C53F01" w14:paraId="3812343C" w14:textId="77777777">
        <w:trPr>
          <w:trHeight w:val="450"/>
        </w:trPr>
        <w:tc>
          <w:tcPr>
            <w:tcW w:w="2689" w:type="dxa"/>
            <w:shd w:val="clear" w:color="auto" w:fill="auto"/>
            <w:noWrap/>
            <w:vAlign w:val="bottom"/>
            <w:hideMark/>
          </w:tcPr>
          <w:p w:rsidRPr="00C53F01" w:rsidR="00C53F01" w:rsidP="00C53F01" w:rsidRDefault="00C53F01" w14:paraId="363ADBBE" w14:textId="246144E8">
            <w:pPr>
              <w:spacing w:after="0" w:line="240" w:lineRule="auto"/>
              <w:rPr>
                <w:rFonts w:ascii="Aptos Narrow" w:hAnsi="Aptos Narrow" w:eastAsia="Times New Roman" w:cs="Times New Roman"/>
                <w:b/>
                <w:bCs/>
                <w:color w:val="000000"/>
                <w:kern w:val="0"/>
                <w:lang w:val="en-AU" w:eastAsia="en-AU"/>
                <w14:ligatures w14:val="none"/>
              </w:rPr>
            </w:pPr>
            <w:r>
              <w:rPr>
                <w:rFonts w:ascii="Aptos Narrow" w:hAnsi="Aptos Narrow" w:eastAsia="Times New Roman" w:cs="Times New Roman"/>
                <w:b/>
                <w:bCs/>
                <w:color w:val="000000"/>
                <w:kern w:val="0"/>
                <w:lang w:val="en-AU" w:eastAsia="en-AU"/>
                <w14:ligatures w14:val="none"/>
              </w:rPr>
              <w:t>Wetland bird species</w:t>
            </w:r>
            <w:r w:rsidRPr="00C53F01">
              <w:rPr>
                <w:rFonts w:ascii="Aptos Narrow" w:hAnsi="Aptos Narrow" w:eastAsia="Times New Roman" w:cs="Times New Roman"/>
                <w:b/>
                <w:bCs/>
                <w:color w:val="000000"/>
                <w:kern w:val="0"/>
                <w:lang w:val="en-AU" w:eastAsia="en-AU"/>
                <w14:ligatures w14:val="none"/>
              </w:rPr>
              <w:t> </w:t>
            </w:r>
          </w:p>
        </w:tc>
        <w:tc>
          <w:tcPr>
            <w:tcW w:w="925" w:type="dxa"/>
            <w:shd w:val="clear" w:color="auto" w:fill="auto"/>
            <w:noWrap/>
            <w:vAlign w:val="bottom"/>
            <w:hideMark/>
          </w:tcPr>
          <w:p w:rsidRPr="00C53F01" w:rsidR="00C53F01" w:rsidP="00C53F01" w:rsidRDefault="00C53F01" w14:paraId="0B0CC8C4"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C53F01">
              <w:rPr>
                <w:rFonts w:ascii="Aptos Narrow" w:hAnsi="Aptos Narrow" w:eastAsia="Times New Roman" w:cs="Times New Roman"/>
                <w:b/>
                <w:bCs/>
                <w:color w:val="000000"/>
                <w:kern w:val="0"/>
                <w:lang w:val="en-AU" w:eastAsia="en-AU"/>
                <w14:ligatures w14:val="none"/>
              </w:rPr>
              <w:t>Jul-24</w:t>
            </w:r>
          </w:p>
        </w:tc>
        <w:tc>
          <w:tcPr>
            <w:tcW w:w="926" w:type="dxa"/>
            <w:shd w:val="clear" w:color="auto" w:fill="auto"/>
            <w:noWrap/>
            <w:vAlign w:val="bottom"/>
            <w:hideMark/>
          </w:tcPr>
          <w:p w:rsidRPr="00C53F01" w:rsidR="00C53F01" w:rsidP="00C53F01" w:rsidRDefault="00C53F01" w14:paraId="047EB849"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C53F01">
              <w:rPr>
                <w:rFonts w:ascii="Aptos Narrow" w:hAnsi="Aptos Narrow" w:eastAsia="Times New Roman" w:cs="Times New Roman"/>
                <w:b/>
                <w:bCs/>
                <w:color w:val="000000"/>
                <w:kern w:val="0"/>
                <w:lang w:val="en-AU" w:eastAsia="en-AU"/>
                <w14:ligatures w14:val="none"/>
              </w:rPr>
              <w:t>Aug-24</w:t>
            </w:r>
          </w:p>
        </w:tc>
        <w:tc>
          <w:tcPr>
            <w:tcW w:w="926" w:type="dxa"/>
            <w:shd w:val="clear" w:color="auto" w:fill="auto"/>
            <w:noWrap/>
            <w:vAlign w:val="bottom"/>
            <w:hideMark/>
          </w:tcPr>
          <w:p w:rsidRPr="00C53F01" w:rsidR="00C53F01" w:rsidP="00C53F01" w:rsidRDefault="00C53F01" w14:paraId="0C707B06"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C53F01">
              <w:rPr>
                <w:rFonts w:ascii="Aptos Narrow" w:hAnsi="Aptos Narrow" w:eastAsia="Times New Roman" w:cs="Times New Roman"/>
                <w:b/>
                <w:bCs/>
                <w:color w:val="000000"/>
                <w:kern w:val="0"/>
                <w:lang w:val="en-AU" w:eastAsia="en-AU"/>
                <w14:ligatures w14:val="none"/>
              </w:rPr>
              <w:t>Sep-24</w:t>
            </w:r>
          </w:p>
        </w:tc>
        <w:tc>
          <w:tcPr>
            <w:tcW w:w="926" w:type="dxa"/>
            <w:shd w:val="clear" w:color="auto" w:fill="auto"/>
            <w:noWrap/>
            <w:vAlign w:val="bottom"/>
            <w:hideMark/>
          </w:tcPr>
          <w:p w:rsidRPr="00C53F01" w:rsidR="00C53F01" w:rsidP="00C53F01" w:rsidRDefault="00C53F01" w14:paraId="522C58FD"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C53F01">
              <w:rPr>
                <w:rFonts w:ascii="Aptos Narrow" w:hAnsi="Aptos Narrow" w:eastAsia="Times New Roman" w:cs="Times New Roman"/>
                <w:b/>
                <w:bCs/>
                <w:color w:val="000000"/>
                <w:kern w:val="0"/>
                <w:lang w:val="en-AU" w:eastAsia="en-AU"/>
                <w14:ligatures w14:val="none"/>
              </w:rPr>
              <w:t>Oct-24</w:t>
            </w:r>
          </w:p>
        </w:tc>
        <w:tc>
          <w:tcPr>
            <w:tcW w:w="926" w:type="dxa"/>
            <w:shd w:val="clear" w:color="auto" w:fill="auto"/>
            <w:noWrap/>
            <w:vAlign w:val="bottom"/>
            <w:hideMark/>
          </w:tcPr>
          <w:p w:rsidRPr="00C53F01" w:rsidR="00C53F01" w:rsidP="00C53F01" w:rsidRDefault="00C53F01" w14:paraId="0A5ECA83"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C53F01">
              <w:rPr>
                <w:rFonts w:ascii="Aptos Narrow" w:hAnsi="Aptos Narrow" w:eastAsia="Times New Roman" w:cs="Times New Roman"/>
                <w:b/>
                <w:bCs/>
                <w:color w:val="000000"/>
                <w:kern w:val="0"/>
                <w:lang w:val="en-AU" w:eastAsia="en-AU"/>
                <w14:ligatures w14:val="none"/>
              </w:rPr>
              <w:t>Nov-24</w:t>
            </w:r>
          </w:p>
        </w:tc>
        <w:tc>
          <w:tcPr>
            <w:tcW w:w="926" w:type="dxa"/>
            <w:shd w:val="clear" w:color="auto" w:fill="auto"/>
            <w:noWrap/>
            <w:vAlign w:val="bottom"/>
            <w:hideMark/>
          </w:tcPr>
          <w:p w:rsidRPr="00C53F01" w:rsidR="00C53F01" w:rsidP="00C53F01" w:rsidRDefault="00C53F01" w14:paraId="718BCCF1"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C53F01">
              <w:rPr>
                <w:rFonts w:ascii="Aptos Narrow" w:hAnsi="Aptos Narrow" w:eastAsia="Times New Roman" w:cs="Times New Roman"/>
                <w:b/>
                <w:bCs/>
                <w:color w:val="000000"/>
                <w:kern w:val="0"/>
                <w:lang w:val="en-AU" w:eastAsia="en-AU"/>
                <w14:ligatures w14:val="none"/>
              </w:rPr>
              <w:t>Dec-24</w:t>
            </w:r>
          </w:p>
        </w:tc>
        <w:tc>
          <w:tcPr>
            <w:tcW w:w="926" w:type="dxa"/>
            <w:shd w:val="clear" w:color="auto" w:fill="auto"/>
            <w:noWrap/>
            <w:vAlign w:val="bottom"/>
            <w:hideMark/>
          </w:tcPr>
          <w:p w:rsidRPr="00C53F01" w:rsidR="00C53F01" w:rsidP="00C53F01" w:rsidRDefault="00C53F01" w14:paraId="1B423316"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C53F01">
              <w:rPr>
                <w:rFonts w:ascii="Aptos Narrow" w:hAnsi="Aptos Narrow" w:eastAsia="Times New Roman" w:cs="Times New Roman"/>
                <w:b/>
                <w:bCs/>
                <w:color w:val="000000"/>
                <w:kern w:val="0"/>
                <w:lang w:val="en-AU" w:eastAsia="en-AU"/>
                <w14:ligatures w14:val="none"/>
              </w:rPr>
              <w:t>Jan-25</w:t>
            </w:r>
          </w:p>
        </w:tc>
        <w:tc>
          <w:tcPr>
            <w:tcW w:w="926" w:type="dxa"/>
            <w:shd w:val="clear" w:color="auto" w:fill="auto"/>
            <w:noWrap/>
            <w:vAlign w:val="bottom"/>
            <w:hideMark/>
          </w:tcPr>
          <w:p w:rsidRPr="00C53F01" w:rsidR="00C53F01" w:rsidP="00C53F01" w:rsidRDefault="00C53F01" w14:paraId="55AE9E72"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C53F01">
              <w:rPr>
                <w:rFonts w:ascii="Aptos Narrow" w:hAnsi="Aptos Narrow" w:eastAsia="Times New Roman" w:cs="Times New Roman"/>
                <w:b/>
                <w:bCs/>
                <w:color w:val="000000"/>
                <w:kern w:val="0"/>
                <w:lang w:val="en-AU" w:eastAsia="en-AU"/>
                <w14:ligatures w14:val="none"/>
              </w:rPr>
              <w:t>Feb-25</w:t>
            </w:r>
          </w:p>
        </w:tc>
        <w:tc>
          <w:tcPr>
            <w:tcW w:w="926" w:type="dxa"/>
            <w:shd w:val="clear" w:color="auto" w:fill="auto"/>
            <w:noWrap/>
            <w:vAlign w:val="bottom"/>
            <w:hideMark/>
          </w:tcPr>
          <w:p w:rsidRPr="00C53F01" w:rsidR="00C53F01" w:rsidP="00C53F01" w:rsidRDefault="00C53F01" w14:paraId="270151E2"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C53F01">
              <w:rPr>
                <w:rFonts w:ascii="Aptos Narrow" w:hAnsi="Aptos Narrow" w:eastAsia="Times New Roman" w:cs="Times New Roman"/>
                <w:b/>
                <w:bCs/>
                <w:color w:val="000000"/>
                <w:kern w:val="0"/>
                <w:lang w:val="en-AU" w:eastAsia="en-AU"/>
                <w14:ligatures w14:val="none"/>
              </w:rPr>
              <w:t>Mar-25</w:t>
            </w:r>
          </w:p>
        </w:tc>
        <w:tc>
          <w:tcPr>
            <w:tcW w:w="926" w:type="dxa"/>
            <w:shd w:val="clear" w:color="auto" w:fill="auto"/>
            <w:noWrap/>
            <w:vAlign w:val="bottom"/>
            <w:hideMark/>
          </w:tcPr>
          <w:p w:rsidRPr="00C53F01" w:rsidR="00C53F01" w:rsidP="00C53F01" w:rsidRDefault="00C53F01" w14:paraId="78AF161A"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C53F01">
              <w:rPr>
                <w:rFonts w:ascii="Aptos Narrow" w:hAnsi="Aptos Narrow" w:eastAsia="Times New Roman" w:cs="Times New Roman"/>
                <w:b/>
                <w:bCs/>
                <w:color w:val="000000"/>
                <w:kern w:val="0"/>
                <w:lang w:val="en-AU" w:eastAsia="en-AU"/>
                <w14:ligatures w14:val="none"/>
              </w:rPr>
              <w:t>Apr-25</w:t>
            </w:r>
          </w:p>
        </w:tc>
        <w:tc>
          <w:tcPr>
            <w:tcW w:w="926" w:type="dxa"/>
            <w:shd w:val="clear" w:color="auto" w:fill="auto"/>
            <w:noWrap/>
            <w:vAlign w:val="bottom"/>
            <w:hideMark/>
          </w:tcPr>
          <w:p w:rsidRPr="00C53F01" w:rsidR="00C53F01" w:rsidP="00C53F01" w:rsidRDefault="00C53F01" w14:paraId="6FEFDCD4"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C53F01">
              <w:rPr>
                <w:rFonts w:ascii="Aptos Narrow" w:hAnsi="Aptos Narrow" w:eastAsia="Times New Roman" w:cs="Times New Roman"/>
                <w:b/>
                <w:bCs/>
                <w:color w:val="000000"/>
                <w:kern w:val="0"/>
                <w:lang w:val="en-AU" w:eastAsia="en-AU"/>
                <w14:ligatures w14:val="none"/>
              </w:rPr>
              <w:t>May-25</w:t>
            </w:r>
          </w:p>
        </w:tc>
        <w:tc>
          <w:tcPr>
            <w:tcW w:w="926" w:type="dxa"/>
            <w:shd w:val="clear" w:color="auto" w:fill="auto"/>
            <w:noWrap/>
            <w:vAlign w:val="bottom"/>
            <w:hideMark/>
          </w:tcPr>
          <w:p w:rsidRPr="00C53F01" w:rsidR="00C53F01" w:rsidP="00C53F01" w:rsidRDefault="00C53F01" w14:paraId="5FF794BE"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C53F01">
              <w:rPr>
                <w:rFonts w:ascii="Aptos Narrow" w:hAnsi="Aptos Narrow" w:eastAsia="Times New Roman" w:cs="Times New Roman"/>
                <w:b/>
                <w:bCs/>
                <w:color w:val="000000"/>
                <w:kern w:val="0"/>
                <w:lang w:val="en-AU" w:eastAsia="en-AU"/>
                <w14:ligatures w14:val="none"/>
              </w:rPr>
              <w:t>Jun-25</w:t>
            </w:r>
          </w:p>
        </w:tc>
      </w:tr>
      <w:tr w:rsidRPr="00C53F01" w:rsidR="00C53F01" w:rsidTr="00C53F01" w14:paraId="2F534F69" w14:textId="77777777">
        <w:trPr>
          <w:trHeight w:val="290"/>
        </w:trPr>
        <w:tc>
          <w:tcPr>
            <w:tcW w:w="2689" w:type="dxa"/>
            <w:shd w:val="clear" w:color="auto" w:fill="auto"/>
            <w:noWrap/>
            <w:vAlign w:val="bottom"/>
            <w:hideMark/>
          </w:tcPr>
          <w:p w:rsidRPr="00C53F01" w:rsidR="00C53F01" w:rsidP="00C53F01" w:rsidRDefault="00C53F01" w14:paraId="2D6ABB43"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Australasian Coot</w:t>
            </w:r>
          </w:p>
        </w:tc>
        <w:tc>
          <w:tcPr>
            <w:tcW w:w="925" w:type="dxa"/>
            <w:shd w:val="clear" w:color="auto" w:fill="auto"/>
            <w:noWrap/>
            <w:vAlign w:val="bottom"/>
            <w:hideMark/>
          </w:tcPr>
          <w:p w:rsidRPr="00C53F01" w:rsidR="00C53F01" w:rsidP="00C53F01" w:rsidRDefault="00C53F01" w14:paraId="729ECE8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340</w:t>
            </w:r>
          </w:p>
        </w:tc>
        <w:tc>
          <w:tcPr>
            <w:tcW w:w="926" w:type="dxa"/>
            <w:shd w:val="clear" w:color="auto" w:fill="auto"/>
            <w:noWrap/>
            <w:vAlign w:val="bottom"/>
            <w:hideMark/>
          </w:tcPr>
          <w:p w:rsidRPr="00C53F01" w:rsidR="00C53F01" w:rsidP="00C53F01" w:rsidRDefault="00C53F01" w14:paraId="51662566"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169</w:t>
            </w:r>
          </w:p>
        </w:tc>
        <w:tc>
          <w:tcPr>
            <w:tcW w:w="926" w:type="dxa"/>
            <w:shd w:val="clear" w:color="auto" w:fill="auto"/>
            <w:noWrap/>
            <w:vAlign w:val="bottom"/>
            <w:hideMark/>
          </w:tcPr>
          <w:p w:rsidRPr="00C53F01" w:rsidR="00C53F01" w:rsidP="00C53F01" w:rsidRDefault="00C53F01" w14:paraId="56B5ACC5"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34</w:t>
            </w:r>
          </w:p>
        </w:tc>
        <w:tc>
          <w:tcPr>
            <w:tcW w:w="926" w:type="dxa"/>
            <w:shd w:val="clear" w:color="auto" w:fill="auto"/>
            <w:noWrap/>
            <w:vAlign w:val="bottom"/>
            <w:hideMark/>
          </w:tcPr>
          <w:p w:rsidRPr="00C53F01" w:rsidR="00C53F01" w:rsidP="00C53F01" w:rsidRDefault="00C53F01" w14:paraId="12B1DEEE"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210</w:t>
            </w:r>
          </w:p>
        </w:tc>
        <w:tc>
          <w:tcPr>
            <w:tcW w:w="926" w:type="dxa"/>
            <w:shd w:val="clear" w:color="auto" w:fill="auto"/>
            <w:noWrap/>
            <w:vAlign w:val="bottom"/>
            <w:hideMark/>
          </w:tcPr>
          <w:p w:rsidRPr="00C53F01" w:rsidR="00C53F01" w:rsidP="00C53F01" w:rsidRDefault="00C53F01" w14:paraId="4CC21060"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133</w:t>
            </w:r>
          </w:p>
        </w:tc>
        <w:tc>
          <w:tcPr>
            <w:tcW w:w="926" w:type="dxa"/>
            <w:shd w:val="clear" w:color="auto" w:fill="auto"/>
            <w:noWrap/>
            <w:vAlign w:val="bottom"/>
            <w:hideMark/>
          </w:tcPr>
          <w:p w:rsidRPr="00C53F01" w:rsidR="00C53F01" w:rsidP="00C53F01" w:rsidRDefault="00C53F01" w14:paraId="4BFB0A64"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484</w:t>
            </w:r>
          </w:p>
        </w:tc>
        <w:tc>
          <w:tcPr>
            <w:tcW w:w="926" w:type="dxa"/>
            <w:shd w:val="clear" w:color="auto" w:fill="auto"/>
            <w:noWrap/>
            <w:vAlign w:val="bottom"/>
            <w:hideMark/>
          </w:tcPr>
          <w:p w:rsidRPr="00C53F01" w:rsidR="00C53F01" w:rsidP="00C53F01" w:rsidRDefault="00C53F01" w14:paraId="78CA7E29"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190</w:t>
            </w:r>
          </w:p>
        </w:tc>
        <w:tc>
          <w:tcPr>
            <w:tcW w:w="926" w:type="dxa"/>
            <w:shd w:val="clear" w:color="auto" w:fill="auto"/>
            <w:noWrap/>
            <w:vAlign w:val="bottom"/>
            <w:hideMark/>
          </w:tcPr>
          <w:p w:rsidRPr="00C53F01" w:rsidR="00C53F01" w:rsidP="00C53F01" w:rsidRDefault="00C53F01" w14:paraId="0B56D0F3"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150</w:t>
            </w:r>
          </w:p>
        </w:tc>
        <w:tc>
          <w:tcPr>
            <w:tcW w:w="926" w:type="dxa"/>
            <w:shd w:val="clear" w:color="auto" w:fill="auto"/>
            <w:noWrap/>
            <w:vAlign w:val="bottom"/>
            <w:hideMark/>
          </w:tcPr>
          <w:p w:rsidRPr="00C53F01" w:rsidR="00C53F01" w:rsidP="00C53F01" w:rsidRDefault="00C53F01" w14:paraId="1C9ABD0A"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7752FC66"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45A9D81B"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1FD451D0"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C53F01" w:rsidR="00C53F01" w:rsidTr="00C53F01" w14:paraId="4F351690" w14:textId="77777777">
        <w:trPr>
          <w:trHeight w:val="290"/>
        </w:trPr>
        <w:tc>
          <w:tcPr>
            <w:tcW w:w="2689" w:type="dxa"/>
            <w:shd w:val="clear" w:color="auto" w:fill="auto"/>
            <w:noWrap/>
            <w:vAlign w:val="bottom"/>
            <w:hideMark/>
          </w:tcPr>
          <w:p w:rsidRPr="00C53F01" w:rsidR="00C53F01" w:rsidP="00C53F01" w:rsidRDefault="00C53F01" w14:paraId="2A1A477D"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Australian Darter</w:t>
            </w:r>
          </w:p>
        </w:tc>
        <w:tc>
          <w:tcPr>
            <w:tcW w:w="925" w:type="dxa"/>
            <w:shd w:val="clear" w:color="auto" w:fill="auto"/>
            <w:noWrap/>
            <w:vAlign w:val="bottom"/>
            <w:hideMark/>
          </w:tcPr>
          <w:p w:rsidRPr="00C53F01" w:rsidR="00C53F01" w:rsidP="00C53F01" w:rsidRDefault="00C53F01" w14:paraId="4D353FCE" w14:textId="77777777">
            <w:pPr>
              <w:spacing w:after="0" w:line="240" w:lineRule="auto"/>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0EDDA0EC"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w:t>
            </w:r>
          </w:p>
        </w:tc>
        <w:tc>
          <w:tcPr>
            <w:tcW w:w="926" w:type="dxa"/>
            <w:shd w:val="clear" w:color="auto" w:fill="auto"/>
            <w:noWrap/>
            <w:vAlign w:val="bottom"/>
            <w:hideMark/>
          </w:tcPr>
          <w:p w:rsidRPr="00C53F01" w:rsidR="00C53F01" w:rsidP="00C53F01" w:rsidRDefault="00C53F01" w14:paraId="67734477"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4C16750D"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3</w:t>
            </w:r>
          </w:p>
        </w:tc>
        <w:tc>
          <w:tcPr>
            <w:tcW w:w="926" w:type="dxa"/>
            <w:shd w:val="clear" w:color="auto" w:fill="auto"/>
            <w:noWrap/>
            <w:vAlign w:val="bottom"/>
            <w:hideMark/>
          </w:tcPr>
          <w:p w:rsidRPr="00C53F01" w:rsidR="00C53F01" w:rsidP="00C53F01" w:rsidRDefault="00C53F01" w14:paraId="14955C2D"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w:t>
            </w:r>
          </w:p>
        </w:tc>
        <w:tc>
          <w:tcPr>
            <w:tcW w:w="926" w:type="dxa"/>
            <w:shd w:val="clear" w:color="auto" w:fill="auto"/>
            <w:noWrap/>
            <w:vAlign w:val="bottom"/>
            <w:hideMark/>
          </w:tcPr>
          <w:p w:rsidRPr="00C53F01" w:rsidR="00C53F01" w:rsidP="00C53F01" w:rsidRDefault="00C53F01" w14:paraId="40FDE5C4"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w:t>
            </w:r>
          </w:p>
        </w:tc>
        <w:tc>
          <w:tcPr>
            <w:tcW w:w="926" w:type="dxa"/>
            <w:shd w:val="clear" w:color="auto" w:fill="auto"/>
            <w:noWrap/>
            <w:vAlign w:val="bottom"/>
            <w:hideMark/>
          </w:tcPr>
          <w:p w:rsidRPr="00C53F01" w:rsidR="00C53F01" w:rsidP="00C53F01" w:rsidRDefault="00C53F01" w14:paraId="67646B9D"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w:t>
            </w:r>
          </w:p>
        </w:tc>
        <w:tc>
          <w:tcPr>
            <w:tcW w:w="926" w:type="dxa"/>
            <w:shd w:val="clear" w:color="auto" w:fill="auto"/>
            <w:noWrap/>
            <w:vAlign w:val="bottom"/>
            <w:hideMark/>
          </w:tcPr>
          <w:p w:rsidRPr="00C53F01" w:rsidR="00C53F01" w:rsidP="00C53F01" w:rsidRDefault="00C53F01" w14:paraId="128156F5"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06F19E38"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7E4F7A12"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4A0AF96D"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220FB23A"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C53F01" w:rsidR="00C53F01" w:rsidTr="00C53F01" w14:paraId="26B16A95" w14:textId="77777777">
        <w:trPr>
          <w:trHeight w:val="290"/>
        </w:trPr>
        <w:tc>
          <w:tcPr>
            <w:tcW w:w="2689" w:type="dxa"/>
            <w:shd w:val="clear" w:color="auto" w:fill="auto"/>
            <w:noWrap/>
            <w:vAlign w:val="bottom"/>
            <w:hideMark/>
          </w:tcPr>
          <w:p w:rsidRPr="00C53F01" w:rsidR="00C53F01" w:rsidP="00C53F01" w:rsidRDefault="00C53F01" w14:paraId="42AF74B2"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Australian Pelican</w:t>
            </w:r>
          </w:p>
        </w:tc>
        <w:tc>
          <w:tcPr>
            <w:tcW w:w="925" w:type="dxa"/>
            <w:shd w:val="clear" w:color="auto" w:fill="auto"/>
            <w:noWrap/>
            <w:vAlign w:val="bottom"/>
            <w:hideMark/>
          </w:tcPr>
          <w:p w:rsidRPr="00C53F01" w:rsidR="00C53F01" w:rsidP="00C53F01" w:rsidRDefault="00C53F01" w14:paraId="601C9718" w14:textId="77777777">
            <w:pPr>
              <w:spacing w:after="0" w:line="240" w:lineRule="auto"/>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43DD6A08"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2039877B"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5A0F339A"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w:t>
            </w:r>
          </w:p>
        </w:tc>
        <w:tc>
          <w:tcPr>
            <w:tcW w:w="926" w:type="dxa"/>
            <w:shd w:val="clear" w:color="auto" w:fill="auto"/>
            <w:noWrap/>
            <w:vAlign w:val="bottom"/>
            <w:hideMark/>
          </w:tcPr>
          <w:p w:rsidRPr="00C53F01" w:rsidR="00C53F01" w:rsidP="00C53F01" w:rsidRDefault="00C53F01" w14:paraId="143B8473"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7</w:t>
            </w:r>
          </w:p>
        </w:tc>
        <w:tc>
          <w:tcPr>
            <w:tcW w:w="926" w:type="dxa"/>
            <w:shd w:val="clear" w:color="auto" w:fill="auto"/>
            <w:noWrap/>
            <w:vAlign w:val="bottom"/>
            <w:hideMark/>
          </w:tcPr>
          <w:p w:rsidRPr="00C53F01" w:rsidR="00C53F01" w:rsidP="00C53F01" w:rsidRDefault="00C53F01" w14:paraId="4A54D9A9"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19</w:t>
            </w:r>
          </w:p>
        </w:tc>
        <w:tc>
          <w:tcPr>
            <w:tcW w:w="926" w:type="dxa"/>
            <w:shd w:val="clear" w:color="auto" w:fill="auto"/>
            <w:noWrap/>
            <w:vAlign w:val="bottom"/>
            <w:hideMark/>
          </w:tcPr>
          <w:p w:rsidRPr="00C53F01" w:rsidR="00C53F01" w:rsidP="00C53F01" w:rsidRDefault="00C53F01" w14:paraId="342F16D7"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10</w:t>
            </w:r>
          </w:p>
        </w:tc>
        <w:tc>
          <w:tcPr>
            <w:tcW w:w="926" w:type="dxa"/>
            <w:shd w:val="clear" w:color="auto" w:fill="auto"/>
            <w:noWrap/>
            <w:vAlign w:val="bottom"/>
            <w:hideMark/>
          </w:tcPr>
          <w:p w:rsidRPr="00C53F01" w:rsidR="00C53F01" w:rsidP="00C53F01" w:rsidRDefault="00C53F01" w14:paraId="0D8C05E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80</w:t>
            </w:r>
          </w:p>
        </w:tc>
        <w:tc>
          <w:tcPr>
            <w:tcW w:w="926" w:type="dxa"/>
            <w:shd w:val="clear" w:color="auto" w:fill="auto"/>
            <w:noWrap/>
            <w:vAlign w:val="bottom"/>
            <w:hideMark/>
          </w:tcPr>
          <w:p w:rsidRPr="00C53F01" w:rsidR="00C53F01" w:rsidP="00C53F01" w:rsidRDefault="00C53F01" w14:paraId="4FCB59EA"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8</w:t>
            </w:r>
          </w:p>
        </w:tc>
        <w:tc>
          <w:tcPr>
            <w:tcW w:w="926" w:type="dxa"/>
            <w:shd w:val="clear" w:color="auto" w:fill="auto"/>
            <w:noWrap/>
            <w:vAlign w:val="bottom"/>
            <w:hideMark/>
          </w:tcPr>
          <w:p w:rsidRPr="00C53F01" w:rsidR="00C53F01" w:rsidP="00C53F01" w:rsidRDefault="00C53F01" w14:paraId="47454E8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85</w:t>
            </w:r>
          </w:p>
        </w:tc>
        <w:tc>
          <w:tcPr>
            <w:tcW w:w="926" w:type="dxa"/>
            <w:shd w:val="clear" w:color="auto" w:fill="auto"/>
            <w:noWrap/>
            <w:vAlign w:val="bottom"/>
            <w:hideMark/>
          </w:tcPr>
          <w:p w:rsidRPr="00C53F01" w:rsidR="00C53F01" w:rsidP="00C53F01" w:rsidRDefault="00C53F01" w14:paraId="48E2A02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5</w:t>
            </w:r>
          </w:p>
        </w:tc>
        <w:tc>
          <w:tcPr>
            <w:tcW w:w="926" w:type="dxa"/>
            <w:shd w:val="clear" w:color="auto" w:fill="auto"/>
            <w:noWrap/>
            <w:vAlign w:val="bottom"/>
            <w:hideMark/>
          </w:tcPr>
          <w:p w:rsidRPr="00C53F01" w:rsidR="00C53F01" w:rsidP="00C53F01" w:rsidRDefault="00C53F01" w14:paraId="3926F5D3" w14:textId="77777777">
            <w:pPr>
              <w:spacing w:after="0" w:line="240" w:lineRule="auto"/>
              <w:jc w:val="right"/>
              <w:rPr>
                <w:rFonts w:ascii="Aptos Narrow" w:hAnsi="Aptos Narrow" w:eastAsia="Times New Roman" w:cs="Times New Roman"/>
                <w:color w:val="000000"/>
                <w:kern w:val="0"/>
                <w:lang w:val="en-AU" w:eastAsia="en-AU"/>
                <w14:ligatures w14:val="none"/>
              </w:rPr>
            </w:pPr>
          </w:p>
        </w:tc>
      </w:tr>
      <w:tr w:rsidRPr="00C53F01" w:rsidR="00C53F01" w:rsidTr="00C53F01" w14:paraId="7D293CDC" w14:textId="77777777">
        <w:trPr>
          <w:trHeight w:val="290"/>
        </w:trPr>
        <w:tc>
          <w:tcPr>
            <w:tcW w:w="2689" w:type="dxa"/>
            <w:shd w:val="clear" w:color="auto" w:fill="auto"/>
            <w:noWrap/>
            <w:vAlign w:val="bottom"/>
            <w:hideMark/>
          </w:tcPr>
          <w:p w:rsidRPr="00C53F01" w:rsidR="00C53F01" w:rsidP="00C53F01" w:rsidRDefault="00C53F01" w14:paraId="7F52A22D"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Australasian Shoveler</w:t>
            </w:r>
          </w:p>
        </w:tc>
        <w:tc>
          <w:tcPr>
            <w:tcW w:w="925" w:type="dxa"/>
            <w:shd w:val="clear" w:color="auto" w:fill="auto"/>
            <w:noWrap/>
            <w:vAlign w:val="bottom"/>
            <w:hideMark/>
          </w:tcPr>
          <w:p w:rsidRPr="00C53F01" w:rsidR="00C53F01" w:rsidP="00C53F01" w:rsidRDefault="00C53F01" w14:paraId="2024A690"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w:t>
            </w:r>
          </w:p>
        </w:tc>
        <w:tc>
          <w:tcPr>
            <w:tcW w:w="926" w:type="dxa"/>
            <w:shd w:val="clear" w:color="auto" w:fill="auto"/>
            <w:noWrap/>
            <w:vAlign w:val="bottom"/>
            <w:hideMark/>
          </w:tcPr>
          <w:p w:rsidRPr="00C53F01" w:rsidR="00C53F01" w:rsidP="00C53F01" w:rsidRDefault="00C53F01" w14:paraId="3916B2DC"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36D885E1"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2B94C80E"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05CB8739"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6C0F49C8"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218E60B7"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6E21050D"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6</w:t>
            </w:r>
          </w:p>
        </w:tc>
        <w:tc>
          <w:tcPr>
            <w:tcW w:w="926" w:type="dxa"/>
            <w:shd w:val="clear" w:color="auto" w:fill="auto"/>
            <w:noWrap/>
            <w:vAlign w:val="bottom"/>
            <w:hideMark/>
          </w:tcPr>
          <w:p w:rsidRPr="00C53F01" w:rsidR="00C53F01" w:rsidP="00C53F01" w:rsidRDefault="00C53F01" w14:paraId="03CBA2E3"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363485F4"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1803B0EB"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w:t>
            </w:r>
          </w:p>
        </w:tc>
        <w:tc>
          <w:tcPr>
            <w:tcW w:w="926" w:type="dxa"/>
            <w:shd w:val="clear" w:color="auto" w:fill="auto"/>
            <w:noWrap/>
            <w:vAlign w:val="bottom"/>
            <w:hideMark/>
          </w:tcPr>
          <w:p w:rsidRPr="00C53F01" w:rsidR="00C53F01" w:rsidP="00C53F01" w:rsidRDefault="00C53F01" w14:paraId="60A6E197" w14:textId="77777777">
            <w:pPr>
              <w:spacing w:after="0" w:line="240" w:lineRule="auto"/>
              <w:jc w:val="right"/>
              <w:rPr>
                <w:rFonts w:ascii="Aptos Narrow" w:hAnsi="Aptos Narrow" w:eastAsia="Times New Roman" w:cs="Times New Roman"/>
                <w:color w:val="000000"/>
                <w:kern w:val="0"/>
                <w:lang w:val="en-AU" w:eastAsia="en-AU"/>
                <w14:ligatures w14:val="none"/>
              </w:rPr>
            </w:pPr>
          </w:p>
        </w:tc>
      </w:tr>
      <w:tr w:rsidRPr="00C53F01" w:rsidR="00C53F01" w:rsidTr="00C53F01" w14:paraId="5487F94F" w14:textId="77777777">
        <w:trPr>
          <w:trHeight w:val="290"/>
        </w:trPr>
        <w:tc>
          <w:tcPr>
            <w:tcW w:w="2689" w:type="dxa"/>
            <w:shd w:val="clear" w:color="auto" w:fill="auto"/>
            <w:noWrap/>
            <w:vAlign w:val="bottom"/>
            <w:hideMark/>
          </w:tcPr>
          <w:p w:rsidRPr="00C53F01" w:rsidR="00C53F01" w:rsidP="00C53F01" w:rsidRDefault="00C53F01" w14:paraId="3210D06A"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Australian Shelduck</w:t>
            </w:r>
          </w:p>
        </w:tc>
        <w:tc>
          <w:tcPr>
            <w:tcW w:w="925" w:type="dxa"/>
            <w:shd w:val="clear" w:color="auto" w:fill="auto"/>
            <w:noWrap/>
            <w:vAlign w:val="bottom"/>
            <w:hideMark/>
          </w:tcPr>
          <w:p w:rsidRPr="00C53F01" w:rsidR="00C53F01" w:rsidP="00C53F01" w:rsidRDefault="00C53F01" w14:paraId="4A183C29"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18</w:t>
            </w:r>
          </w:p>
        </w:tc>
        <w:tc>
          <w:tcPr>
            <w:tcW w:w="926" w:type="dxa"/>
            <w:shd w:val="clear" w:color="auto" w:fill="auto"/>
            <w:noWrap/>
            <w:vAlign w:val="bottom"/>
            <w:hideMark/>
          </w:tcPr>
          <w:p w:rsidRPr="00C53F01" w:rsidR="00C53F01" w:rsidP="00C53F01" w:rsidRDefault="00C53F01" w14:paraId="1EC8DFF1"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7</w:t>
            </w:r>
          </w:p>
        </w:tc>
        <w:tc>
          <w:tcPr>
            <w:tcW w:w="926" w:type="dxa"/>
            <w:shd w:val="clear" w:color="auto" w:fill="auto"/>
            <w:noWrap/>
            <w:vAlign w:val="bottom"/>
            <w:hideMark/>
          </w:tcPr>
          <w:p w:rsidRPr="00C53F01" w:rsidR="00C53F01" w:rsidP="00C53F01" w:rsidRDefault="00C53F01" w14:paraId="1B43DB5F"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w:t>
            </w:r>
          </w:p>
        </w:tc>
        <w:tc>
          <w:tcPr>
            <w:tcW w:w="926" w:type="dxa"/>
            <w:shd w:val="clear" w:color="auto" w:fill="auto"/>
            <w:noWrap/>
            <w:vAlign w:val="bottom"/>
            <w:hideMark/>
          </w:tcPr>
          <w:p w:rsidRPr="00C53F01" w:rsidR="00C53F01" w:rsidP="00C53F01" w:rsidRDefault="00C53F01" w14:paraId="1543958B"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4</w:t>
            </w:r>
          </w:p>
        </w:tc>
        <w:tc>
          <w:tcPr>
            <w:tcW w:w="926" w:type="dxa"/>
            <w:shd w:val="clear" w:color="auto" w:fill="auto"/>
            <w:noWrap/>
            <w:vAlign w:val="bottom"/>
            <w:hideMark/>
          </w:tcPr>
          <w:p w:rsidRPr="00C53F01" w:rsidR="00C53F01" w:rsidP="00C53F01" w:rsidRDefault="00C53F01" w14:paraId="5CCCBAA7"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136</w:t>
            </w:r>
          </w:p>
        </w:tc>
        <w:tc>
          <w:tcPr>
            <w:tcW w:w="926" w:type="dxa"/>
            <w:shd w:val="clear" w:color="auto" w:fill="auto"/>
            <w:noWrap/>
            <w:vAlign w:val="bottom"/>
            <w:hideMark/>
          </w:tcPr>
          <w:p w:rsidRPr="00C53F01" w:rsidR="00C53F01" w:rsidP="00C53F01" w:rsidRDefault="00C53F01" w14:paraId="35218B9C"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66</w:t>
            </w:r>
          </w:p>
        </w:tc>
        <w:tc>
          <w:tcPr>
            <w:tcW w:w="926" w:type="dxa"/>
            <w:shd w:val="clear" w:color="auto" w:fill="auto"/>
            <w:noWrap/>
            <w:vAlign w:val="bottom"/>
            <w:hideMark/>
          </w:tcPr>
          <w:p w:rsidRPr="00C53F01" w:rsidR="00C53F01" w:rsidP="00C53F01" w:rsidRDefault="00C53F01" w14:paraId="62F5AB93"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74</w:t>
            </w:r>
          </w:p>
        </w:tc>
        <w:tc>
          <w:tcPr>
            <w:tcW w:w="926" w:type="dxa"/>
            <w:shd w:val="clear" w:color="auto" w:fill="auto"/>
            <w:noWrap/>
            <w:vAlign w:val="bottom"/>
            <w:hideMark/>
          </w:tcPr>
          <w:p w:rsidRPr="00C53F01" w:rsidR="00C53F01" w:rsidP="00C53F01" w:rsidRDefault="00C53F01" w14:paraId="05C40052"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90</w:t>
            </w:r>
          </w:p>
        </w:tc>
        <w:tc>
          <w:tcPr>
            <w:tcW w:w="926" w:type="dxa"/>
            <w:shd w:val="clear" w:color="auto" w:fill="auto"/>
            <w:noWrap/>
            <w:vAlign w:val="bottom"/>
            <w:hideMark/>
          </w:tcPr>
          <w:p w:rsidRPr="00C53F01" w:rsidR="00C53F01" w:rsidP="00C53F01" w:rsidRDefault="00C53F01" w14:paraId="4B4CFC11"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521</w:t>
            </w:r>
          </w:p>
        </w:tc>
        <w:tc>
          <w:tcPr>
            <w:tcW w:w="926" w:type="dxa"/>
            <w:shd w:val="clear" w:color="auto" w:fill="auto"/>
            <w:noWrap/>
            <w:vAlign w:val="bottom"/>
            <w:hideMark/>
          </w:tcPr>
          <w:p w:rsidRPr="00C53F01" w:rsidR="00C53F01" w:rsidP="00C53F01" w:rsidRDefault="00C53F01" w14:paraId="636EED71"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14</w:t>
            </w:r>
          </w:p>
        </w:tc>
        <w:tc>
          <w:tcPr>
            <w:tcW w:w="926" w:type="dxa"/>
            <w:shd w:val="clear" w:color="auto" w:fill="auto"/>
            <w:noWrap/>
            <w:vAlign w:val="bottom"/>
            <w:hideMark/>
          </w:tcPr>
          <w:p w:rsidRPr="00C53F01" w:rsidR="00C53F01" w:rsidP="00C53F01" w:rsidRDefault="00C53F01" w14:paraId="3197FD04"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40</w:t>
            </w:r>
          </w:p>
        </w:tc>
        <w:tc>
          <w:tcPr>
            <w:tcW w:w="926" w:type="dxa"/>
            <w:shd w:val="clear" w:color="auto" w:fill="auto"/>
            <w:noWrap/>
            <w:vAlign w:val="bottom"/>
            <w:hideMark/>
          </w:tcPr>
          <w:p w:rsidRPr="00C53F01" w:rsidR="00C53F01" w:rsidP="00C53F01" w:rsidRDefault="00C53F01" w14:paraId="2ED24AAF"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24</w:t>
            </w:r>
          </w:p>
        </w:tc>
      </w:tr>
      <w:tr w:rsidRPr="00C53F01" w:rsidR="00C53F01" w:rsidTr="00C53F01" w14:paraId="3D1D1363" w14:textId="77777777">
        <w:trPr>
          <w:trHeight w:val="290"/>
        </w:trPr>
        <w:tc>
          <w:tcPr>
            <w:tcW w:w="2689" w:type="dxa"/>
            <w:shd w:val="clear" w:color="auto" w:fill="auto"/>
            <w:noWrap/>
            <w:vAlign w:val="bottom"/>
            <w:hideMark/>
          </w:tcPr>
          <w:p w:rsidRPr="00C53F01" w:rsidR="00C53F01" w:rsidP="00C53F01" w:rsidRDefault="00C53F01" w14:paraId="7F742E73"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Australian White Ibis</w:t>
            </w:r>
          </w:p>
        </w:tc>
        <w:tc>
          <w:tcPr>
            <w:tcW w:w="925" w:type="dxa"/>
            <w:shd w:val="clear" w:color="auto" w:fill="auto"/>
            <w:noWrap/>
            <w:vAlign w:val="bottom"/>
            <w:hideMark/>
          </w:tcPr>
          <w:p w:rsidRPr="00C53F01" w:rsidR="00C53F01" w:rsidP="00C53F01" w:rsidRDefault="00C53F01" w14:paraId="2727016B" w14:textId="77777777">
            <w:pPr>
              <w:spacing w:after="0" w:line="240" w:lineRule="auto"/>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1E6E214B"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01FFEF4D"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528C012A"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601577D5"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32A3137A"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352EF4C8"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65715EBE"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w:t>
            </w:r>
          </w:p>
        </w:tc>
        <w:tc>
          <w:tcPr>
            <w:tcW w:w="926" w:type="dxa"/>
            <w:shd w:val="clear" w:color="auto" w:fill="auto"/>
            <w:noWrap/>
            <w:vAlign w:val="bottom"/>
            <w:hideMark/>
          </w:tcPr>
          <w:p w:rsidRPr="00C53F01" w:rsidR="00C53F01" w:rsidP="00C53F01" w:rsidRDefault="00C53F01" w14:paraId="494C80CE"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16F63A40"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7F2573CD"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5AD87569"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C53F01" w:rsidR="00C53F01" w:rsidTr="00C53F01" w14:paraId="2117D873" w14:textId="77777777">
        <w:trPr>
          <w:trHeight w:val="290"/>
        </w:trPr>
        <w:tc>
          <w:tcPr>
            <w:tcW w:w="2689" w:type="dxa"/>
            <w:shd w:val="clear" w:color="auto" w:fill="auto"/>
            <w:noWrap/>
            <w:vAlign w:val="bottom"/>
            <w:hideMark/>
          </w:tcPr>
          <w:p w:rsidRPr="00C53F01" w:rsidR="00C53F01" w:rsidP="00C53F01" w:rsidRDefault="00C53F01" w14:paraId="1F7D996E"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Australian Wood Duck</w:t>
            </w:r>
          </w:p>
        </w:tc>
        <w:tc>
          <w:tcPr>
            <w:tcW w:w="925" w:type="dxa"/>
            <w:shd w:val="clear" w:color="auto" w:fill="auto"/>
            <w:noWrap/>
            <w:vAlign w:val="bottom"/>
            <w:hideMark/>
          </w:tcPr>
          <w:p w:rsidRPr="00C53F01" w:rsidR="00C53F01" w:rsidP="00C53F01" w:rsidRDefault="00C53F01" w14:paraId="3073C9FC"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w:t>
            </w:r>
          </w:p>
        </w:tc>
        <w:tc>
          <w:tcPr>
            <w:tcW w:w="926" w:type="dxa"/>
            <w:shd w:val="clear" w:color="auto" w:fill="auto"/>
            <w:noWrap/>
            <w:vAlign w:val="bottom"/>
            <w:hideMark/>
          </w:tcPr>
          <w:p w:rsidRPr="00C53F01" w:rsidR="00C53F01" w:rsidP="00C53F01" w:rsidRDefault="00C53F01" w14:paraId="651884CA"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7</w:t>
            </w:r>
          </w:p>
        </w:tc>
        <w:tc>
          <w:tcPr>
            <w:tcW w:w="926" w:type="dxa"/>
            <w:shd w:val="clear" w:color="auto" w:fill="auto"/>
            <w:noWrap/>
            <w:vAlign w:val="bottom"/>
            <w:hideMark/>
          </w:tcPr>
          <w:p w:rsidRPr="00C53F01" w:rsidR="00C53F01" w:rsidP="00C53F01" w:rsidRDefault="00C53F01" w14:paraId="78AB14B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w:t>
            </w:r>
          </w:p>
        </w:tc>
        <w:tc>
          <w:tcPr>
            <w:tcW w:w="926" w:type="dxa"/>
            <w:shd w:val="clear" w:color="auto" w:fill="auto"/>
            <w:noWrap/>
            <w:vAlign w:val="bottom"/>
            <w:hideMark/>
          </w:tcPr>
          <w:p w:rsidRPr="00C53F01" w:rsidR="00C53F01" w:rsidP="00C53F01" w:rsidRDefault="00C53F01" w14:paraId="5646C0CB"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735EFF97"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4</w:t>
            </w:r>
          </w:p>
        </w:tc>
        <w:tc>
          <w:tcPr>
            <w:tcW w:w="926" w:type="dxa"/>
            <w:shd w:val="clear" w:color="auto" w:fill="auto"/>
            <w:noWrap/>
            <w:vAlign w:val="bottom"/>
            <w:hideMark/>
          </w:tcPr>
          <w:p w:rsidRPr="00C53F01" w:rsidR="00C53F01" w:rsidP="00C53F01" w:rsidRDefault="00C53F01" w14:paraId="1E802783"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w:t>
            </w:r>
          </w:p>
        </w:tc>
        <w:tc>
          <w:tcPr>
            <w:tcW w:w="926" w:type="dxa"/>
            <w:shd w:val="clear" w:color="auto" w:fill="auto"/>
            <w:noWrap/>
            <w:vAlign w:val="bottom"/>
            <w:hideMark/>
          </w:tcPr>
          <w:p w:rsidRPr="00C53F01" w:rsidR="00C53F01" w:rsidP="00C53F01" w:rsidRDefault="00C53F01" w14:paraId="3578968C"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15</w:t>
            </w:r>
          </w:p>
        </w:tc>
        <w:tc>
          <w:tcPr>
            <w:tcW w:w="926" w:type="dxa"/>
            <w:shd w:val="clear" w:color="auto" w:fill="auto"/>
            <w:noWrap/>
            <w:vAlign w:val="bottom"/>
            <w:hideMark/>
          </w:tcPr>
          <w:p w:rsidRPr="00C53F01" w:rsidR="00C53F01" w:rsidP="00C53F01" w:rsidRDefault="00C53F01" w14:paraId="6E34370C"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6430BE6B"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6</w:t>
            </w:r>
          </w:p>
        </w:tc>
        <w:tc>
          <w:tcPr>
            <w:tcW w:w="926" w:type="dxa"/>
            <w:shd w:val="clear" w:color="auto" w:fill="auto"/>
            <w:noWrap/>
            <w:vAlign w:val="bottom"/>
            <w:hideMark/>
          </w:tcPr>
          <w:p w:rsidRPr="00C53F01" w:rsidR="00C53F01" w:rsidP="00C53F01" w:rsidRDefault="00C53F01" w14:paraId="3D0600D6"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2A5AF626"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7EA1D290"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C53F01" w:rsidR="00C53F01" w:rsidTr="00C53F01" w14:paraId="1FCD73FC" w14:textId="77777777">
        <w:trPr>
          <w:trHeight w:val="290"/>
        </w:trPr>
        <w:tc>
          <w:tcPr>
            <w:tcW w:w="2689" w:type="dxa"/>
            <w:shd w:val="clear" w:color="auto" w:fill="auto"/>
            <w:noWrap/>
            <w:vAlign w:val="bottom"/>
            <w:hideMark/>
          </w:tcPr>
          <w:p w:rsidRPr="00C53F01" w:rsidR="00C53F01" w:rsidP="00C53F01" w:rsidRDefault="00C53F01" w14:paraId="2AD76A40"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Banded Stilt</w:t>
            </w:r>
          </w:p>
        </w:tc>
        <w:tc>
          <w:tcPr>
            <w:tcW w:w="925" w:type="dxa"/>
            <w:shd w:val="clear" w:color="auto" w:fill="auto"/>
            <w:noWrap/>
            <w:vAlign w:val="bottom"/>
            <w:hideMark/>
          </w:tcPr>
          <w:p w:rsidRPr="00C53F01" w:rsidR="00C53F01" w:rsidP="00C53F01" w:rsidRDefault="00C53F01" w14:paraId="2513F51D" w14:textId="77777777">
            <w:pPr>
              <w:spacing w:after="0" w:line="240" w:lineRule="auto"/>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09AF278A"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1F8C8FFC"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6E7C6886"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35C2BC70"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0AC3F3ED"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1A717968"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0E4B4800"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7915EAD5"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58DEEE7B"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7B6FBD52"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08BEEE6D"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w:t>
            </w:r>
          </w:p>
        </w:tc>
      </w:tr>
      <w:tr w:rsidRPr="00C53F01" w:rsidR="00C53F01" w:rsidTr="00C53F01" w14:paraId="2D0AEF8B" w14:textId="77777777">
        <w:trPr>
          <w:trHeight w:val="290"/>
        </w:trPr>
        <w:tc>
          <w:tcPr>
            <w:tcW w:w="2689" w:type="dxa"/>
            <w:shd w:val="clear" w:color="auto" w:fill="auto"/>
            <w:noWrap/>
            <w:vAlign w:val="bottom"/>
            <w:hideMark/>
          </w:tcPr>
          <w:p w:rsidRPr="00C53F01" w:rsidR="00C53F01" w:rsidP="00C53F01" w:rsidRDefault="00C53F01" w14:paraId="27E760B7"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Bar-tailed Godwit</w:t>
            </w:r>
          </w:p>
        </w:tc>
        <w:tc>
          <w:tcPr>
            <w:tcW w:w="925" w:type="dxa"/>
            <w:shd w:val="clear" w:color="auto" w:fill="auto"/>
            <w:noWrap/>
            <w:vAlign w:val="bottom"/>
            <w:hideMark/>
          </w:tcPr>
          <w:p w:rsidRPr="00C53F01" w:rsidR="00C53F01" w:rsidP="00C53F01" w:rsidRDefault="00C53F01" w14:paraId="727621F9" w14:textId="77777777">
            <w:pPr>
              <w:spacing w:after="0" w:line="240" w:lineRule="auto"/>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390230F6"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241D2F9A"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0EB7DF72"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3F03CA3E"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0F727E59"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3665DD4C"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7CE77297"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5623FDB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w:t>
            </w:r>
          </w:p>
        </w:tc>
        <w:tc>
          <w:tcPr>
            <w:tcW w:w="926" w:type="dxa"/>
            <w:shd w:val="clear" w:color="auto" w:fill="auto"/>
            <w:noWrap/>
            <w:vAlign w:val="bottom"/>
            <w:hideMark/>
          </w:tcPr>
          <w:p w:rsidRPr="00C53F01" w:rsidR="00C53F01" w:rsidP="00C53F01" w:rsidRDefault="00C53F01" w14:paraId="3DC96737"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72898DFB"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2218D0B2"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C53F01" w:rsidR="00C53F01" w:rsidTr="00C53F01" w14:paraId="43967B87" w14:textId="77777777">
        <w:trPr>
          <w:trHeight w:val="290"/>
        </w:trPr>
        <w:tc>
          <w:tcPr>
            <w:tcW w:w="2689" w:type="dxa"/>
            <w:shd w:val="clear" w:color="auto" w:fill="auto"/>
            <w:noWrap/>
            <w:vAlign w:val="bottom"/>
            <w:hideMark/>
          </w:tcPr>
          <w:p w:rsidRPr="00C53F01" w:rsidR="00C53F01" w:rsidP="00C53F01" w:rsidRDefault="00C53F01" w14:paraId="179467CA"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Black Swan</w:t>
            </w:r>
          </w:p>
        </w:tc>
        <w:tc>
          <w:tcPr>
            <w:tcW w:w="925" w:type="dxa"/>
            <w:shd w:val="clear" w:color="auto" w:fill="auto"/>
            <w:noWrap/>
            <w:vAlign w:val="bottom"/>
            <w:hideMark/>
          </w:tcPr>
          <w:p w:rsidRPr="00C53F01" w:rsidR="00C53F01" w:rsidP="00C53F01" w:rsidRDefault="00C53F01" w14:paraId="335E5E04" w14:textId="77777777">
            <w:pPr>
              <w:spacing w:after="0" w:line="240" w:lineRule="auto"/>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46498AAE"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0E5A1D24"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321C9F15"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0F0FBA87"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3</w:t>
            </w:r>
          </w:p>
        </w:tc>
        <w:tc>
          <w:tcPr>
            <w:tcW w:w="926" w:type="dxa"/>
            <w:shd w:val="clear" w:color="auto" w:fill="auto"/>
            <w:noWrap/>
            <w:vAlign w:val="bottom"/>
            <w:hideMark/>
          </w:tcPr>
          <w:p w:rsidRPr="00C53F01" w:rsidR="00C53F01" w:rsidP="00C53F01" w:rsidRDefault="00C53F01" w14:paraId="697394F9"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14</w:t>
            </w:r>
          </w:p>
        </w:tc>
        <w:tc>
          <w:tcPr>
            <w:tcW w:w="926" w:type="dxa"/>
            <w:shd w:val="clear" w:color="auto" w:fill="auto"/>
            <w:noWrap/>
            <w:vAlign w:val="bottom"/>
            <w:hideMark/>
          </w:tcPr>
          <w:p w:rsidRPr="00C53F01" w:rsidR="00C53F01" w:rsidP="00C53F01" w:rsidRDefault="00C53F01" w14:paraId="1226FCAF"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8</w:t>
            </w:r>
          </w:p>
        </w:tc>
        <w:tc>
          <w:tcPr>
            <w:tcW w:w="926" w:type="dxa"/>
            <w:shd w:val="clear" w:color="auto" w:fill="auto"/>
            <w:noWrap/>
            <w:vAlign w:val="bottom"/>
            <w:hideMark/>
          </w:tcPr>
          <w:p w:rsidRPr="00C53F01" w:rsidR="00C53F01" w:rsidP="00C53F01" w:rsidRDefault="00C53F01" w14:paraId="7CB89273"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6</w:t>
            </w:r>
          </w:p>
        </w:tc>
        <w:tc>
          <w:tcPr>
            <w:tcW w:w="926" w:type="dxa"/>
            <w:shd w:val="clear" w:color="auto" w:fill="auto"/>
            <w:noWrap/>
            <w:vAlign w:val="bottom"/>
            <w:hideMark/>
          </w:tcPr>
          <w:p w:rsidRPr="00C53F01" w:rsidR="00C53F01" w:rsidP="00C53F01" w:rsidRDefault="00C53F01" w14:paraId="4FD72D8D"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w:t>
            </w:r>
          </w:p>
        </w:tc>
        <w:tc>
          <w:tcPr>
            <w:tcW w:w="926" w:type="dxa"/>
            <w:shd w:val="clear" w:color="auto" w:fill="auto"/>
            <w:noWrap/>
            <w:vAlign w:val="bottom"/>
            <w:hideMark/>
          </w:tcPr>
          <w:p w:rsidRPr="00C53F01" w:rsidR="00C53F01" w:rsidP="00C53F01" w:rsidRDefault="00C53F01" w14:paraId="0CFB6A18"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2421D577"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4106F94B"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C53F01" w:rsidR="00C53F01" w:rsidTr="00C53F01" w14:paraId="6D94B7CF" w14:textId="77777777">
        <w:trPr>
          <w:trHeight w:val="290"/>
        </w:trPr>
        <w:tc>
          <w:tcPr>
            <w:tcW w:w="2689" w:type="dxa"/>
            <w:shd w:val="clear" w:color="auto" w:fill="auto"/>
            <w:noWrap/>
            <w:vAlign w:val="bottom"/>
            <w:hideMark/>
          </w:tcPr>
          <w:p w:rsidRPr="00C53F01" w:rsidR="00C53F01" w:rsidP="00C53F01" w:rsidRDefault="00C53F01" w14:paraId="7F0DB63E"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Black-fronted Dotterel</w:t>
            </w:r>
          </w:p>
        </w:tc>
        <w:tc>
          <w:tcPr>
            <w:tcW w:w="925" w:type="dxa"/>
            <w:shd w:val="clear" w:color="auto" w:fill="auto"/>
            <w:noWrap/>
            <w:vAlign w:val="bottom"/>
            <w:hideMark/>
          </w:tcPr>
          <w:p w:rsidRPr="00C53F01" w:rsidR="00C53F01" w:rsidP="00C53F01" w:rsidRDefault="00C53F01" w14:paraId="4C155E4F"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w:t>
            </w:r>
          </w:p>
        </w:tc>
        <w:tc>
          <w:tcPr>
            <w:tcW w:w="926" w:type="dxa"/>
            <w:shd w:val="clear" w:color="auto" w:fill="auto"/>
            <w:noWrap/>
            <w:vAlign w:val="bottom"/>
            <w:hideMark/>
          </w:tcPr>
          <w:p w:rsidRPr="00C53F01" w:rsidR="00C53F01" w:rsidP="00C53F01" w:rsidRDefault="00C53F01" w14:paraId="6ACFEB37"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3</w:t>
            </w:r>
          </w:p>
        </w:tc>
        <w:tc>
          <w:tcPr>
            <w:tcW w:w="926" w:type="dxa"/>
            <w:shd w:val="clear" w:color="auto" w:fill="auto"/>
            <w:noWrap/>
            <w:vAlign w:val="bottom"/>
            <w:hideMark/>
          </w:tcPr>
          <w:p w:rsidRPr="00C53F01" w:rsidR="00C53F01" w:rsidP="00C53F01" w:rsidRDefault="00C53F01" w14:paraId="457F9A1C"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3</w:t>
            </w:r>
          </w:p>
        </w:tc>
        <w:tc>
          <w:tcPr>
            <w:tcW w:w="926" w:type="dxa"/>
            <w:shd w:val="clear" w:color="auto" w:fill="auto"/>
            <w:noWrap/>
            <w:vAlign w:val="bottom"/>
            <w:hideMark/>
          </w:tcPr>
          <w:p w:rsidRPr="00C53F01" w:rsidR="00C53F01" w:rsidP="00C53F01" w:rsidRDefault="00C53F01" w14:paraId="4B480B33"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w:t>
            </w:r>
          </w:p>
        </w:tc>
        <w:tc>
          <w:tcPr>
            <w:tcW w:w="926" w:type="dxa"/>
            <w:shd w:val="clear" w:color="auto" w:fill="auto"/>
            <w:noWrap/>
            <w:vAlign w:val="bottom"/>
            <w:hideMark/>
          </w:tcPr>
          <w:p w:rsidRPr="00C53F01" w:rsidR="00C53F01" w:rsidP="00C53F01" w:rsidRDefault="00C53F01" w14:paraId="25E27401"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5</w:t>
            </w:r>
          </w:p>
        </w:tc>
        <w:tc>
          <w:tcPr>
            <w:tcW w:w="926" w:type="dxa"/>
            <w:shd w:val="clear" w:color="auto" w:fill="auto"/>
            <w:noWrap/>
            <w:vAlign w:val="bottom"/>
            <w:hideMark/>
          </w:tcPr>
          <w:p w:rsidRPr="00C53F01" w:rsidR="00C53F01" w:rsidP="00C53F01" w:rsidRDefault="00C53F01" w14:paraId="7B8900FC"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w:t>
            </w:r>
          </w:p>
        </w:tc>
        <w:tc>
          <w:tcPr>
            <w:tcW w:w="926" w:type="dxa"/>
            <w:shd w:val="clear" w:color="auto" w:fill="auto"/>
            <w:noWrap/>
            <w:vAlign w:val="bottom"/>
            <w:hideMark/>
          </w:tcPr>
          <w:p w:rsidRPr="00C53F01" w:rsidR="00C53F01" w:rsidP="00C53F01" w:rsidRDefault="00C53F01" w14:paraId="51F7AD5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7</w:t>
            </w:r>
          </w:p>
        </w:tc>
        <w:tc>
          <w:tcPr>
            <w:tcW w:w="926" w:type="dxa"/>
            <w:shd w:val="clear" w:color="auto" w:fill="auto"/>
            <w:noWrap/>
            <w:vAlign w:val="bottom"/>
            <w:hideMark/>
          </w:tcPr>
          <w:p w:rsidRPr="00C53F01" w:rsidR="00C53F01" w:rsidP="00C53F01" w:rsidRDefault="00C53F01" w14:paraId="25C1F51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14</w:t>
            </w:r>
          </w:p>
        </w:tc>
        <w:tc>
          <w:tcPr>
            <w:tcW w:w="926" w:type="dxa"/>
            <w:shd w:val="clear" w:color="auto" w:fill="auto"/>
            <w:noWrap/>
            <w:vAlign w:val="bottom"/>
            <w:hideMark/>
          </w:tcPr>
          <w:p w:rsidRPr="00C53F01" w:rsidR="00C53F01" w:rsidP="00C53F01" w:rsidRDefault="00C53F01" w14:paraId="1CE45151"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4</w:t>
            </w:r>
          </w:p>
        </w:tc>
        <w:tc>
          <w:tcPr>
            <w:tcW w:w="926" w:type="dxa"/>
            <w:shd w:val="clear" w:color="auto" w:fill="auto"/>
            <w:noWrap/>
            <w:vAlign w:val="bottom"/>
            <w:hideMark/>
          </w:tcPr>
          <w:p w:rsidRPr="00C53F01" w:rsidR="00C53F01" w:rsidP="00C53F01" w:rsidRDefault="00C53F01" w14:paraId="7E1061B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11</w:t>
            </w:r>
          </w:p>
        </w:tc>
        <w:tc>
          <w:tcPr>
            <w:tcW w:w="926" w:type="dxa"/>
            <w:shd w:val="clear" w:color="auto" w:fill="auto"/>
            <w:noWrap/>
            <w:vAlign w:val="bottom"/>
            <w:hideMark/>
          </w:tcPr>
          <w:p w:rsidRPr="00C53F01" w:rsidR="00C53F01" w:rsidP="00C53F01" w:rsidRDefault="00C53F01" w14:paraId="5581D31E"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3</w:t>
            </w:r>
          </w:p>
        </w:tc>
        <w:tc>
          <w:tcPr>
            <w:tcW w:w="926" w:type="dxa"/>
            <w:shd w:val="clear" w:color="auto" w:fill="auto"/>
            <w:noWrap/>
            <w:vAlign w:val="bottom"/>
            <w:hideMark/>
          </w:tcPr>
          <w:p w:rsidRPr="00C53F01" w:rsidR="00C53F01" w:rsidP="00C53F01" w:rsidRDefault="00C53F01" w14:paraId="708D08BA"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8</w:t>
            </w:r>
          </w:p>
        </w:tc>
      </w:tr>
      <w:tr w:rsidRPr="00C53F01" w:rsidR="00C53F01" w:rsidTr="00C53F01" w14:paraId="4688CB0B" w14:textId="77777777">
        <w:trPr>
          <w:trHeight w:val="290"/>
        </w:trPr>
        <w:tc>
          <w:tcPr>
            <w:tcW w:w="2689" w:type="dxa"/>
            <w:shd w:val="clear" w:color="auto" w:fill="auto"/>
            <w:noWrap/>
            <w:vAlign w:val="bottom"/>
            <w:hideMark/>
          </w:tcPr>
          <w:p w:rsidRPr="00C53F01" w:rsidR="00C53F01" w:rsidP="00C53F01" w:rsidRDefault="00C53F01" w14:paraId="7D5C844B"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Black-tailed Nativehen</w:t>
            </w:r>
          </w:p>
        </w:tc>
        <w:tc>
          <w:tcPr>
            <w:tcW w:w="925" w:type="dxa"/>
            <w:shd w:val="clear" w:color="auto" w:fill="auto"/>
            <w:noWrap/>
            <w:vAlign w:val="bottom"/>
            <w:hideMark/>
          </w:tcPr>
          <w:p w:rsidRPr="00C53F01" w:rsidR="00C53F01" w:rsidP="00C53F01" w:rsidRDefault="00C53F01" w14:paraId="614C3A70" w14:textId="77777777">
            <w:pPr>
              <w:spacing w:after="0" w:line="240" w:lineRule="auto"/>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446ACB01"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4FFAC9EB"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3</w:t>
            </w:r>
          </w:p>
        </w:tc>
        <w:tc>
          <w:tcPr>
            <w:tcW w:w="926" w:type="dxa"/>
            <w:shd w:val="clear" w:color="auto" w:fill="auto"/>
            <w:noWrap/>
            <w:vAlign w:val="bottom"/>
            <w:hideMark/>
          </w:tcPr>
          <w:p w:rsidRPr="00C53F01" w:rsidR="00C53F01" w:rsidP="00C53F01" w:rsidRDefault="00C53F01" w14:paraId="63210D11"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8</w:t>
            </w:r>
          </w:p>
        </w:tc>
        <w:tc>
          <w:tcPr>
            <w:tcW w:w="926" w:type="dxa"/>
            <w:shd w:val="clear" w:color="auto" w:fill="auto"/>
            <w:noWrap/>
            <w:vAlign w:val="bottom"/>
            <w:hideMark/>
          </w:tcPr>
          <w:p w:rsidRPr="00C53F01" w:rsidR="00C53F01" w:rsidP="00C53F01" w:rsidRDefault="00C53F01" w14:paraId="05FF3712"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14</w:t>
            </w:r>
          </w:p>
        </w:tc>
        <w:tc>
          <w:tcPr>
            <w:tcW w:w="926" w:type="dxa"/>
            <w:shd w:val="clear" w:color="auto" w:fill="auto"/>
            <w:noWrap/>
            <w:vAlign w:val="bottom"/>
            <w:hideMark/>
          </w:tcPr>
          <w:p w:rsidRPr="00C53F01" w:rsidR="00C53F01" w:rsidP="00C53F01" w:rsidRDefault="00C53F01" w14:paraId="2AF0649D"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6350A1EA"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276087C5"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7</w:t>
            </w:r>
          </w:p>
        </w:tc>
        <w:tc>
          <w:tcPr>
            <w:tcW w:w="926" w:type="dxa"/>
            <w:shd w:val="clear" w:color="auto" w:fill="auto"/>
            <w:noWrap/>
            <w:vAlign w:val="bottom"/>
            <w:hideMark/>
          </w:tcPr>
          <w:p w:rsidRPr="00C53F01" w:rsidR="00C53F01" w:rsidP="00C53F01" w:rsidRDefault="00C53F01" w14:paraId="3D454A69"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264480AD"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2D094138"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5717C90D"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C53F01" w:rsidR="00C53F01" w:rsidTr="00C53F01" w14:paraId="1C348685" w14:textId="77777777">
        <w:trPr>
          <w:trHeight w:val="290"/>
        </w:trPr>
        <w:tc>
          <w:tcPr>
            <w:tcW w:w="2689" w:type="dxa"/>
            <w:shd w:val="clear" w:color="auto" w:fill="auto"/>
            <w:noWrap/>
            <w:vAlign w:val="bottom"/>
            <w:hideMark/>
          </w:tcPr>
          <w:p w:rsidRPr="00C53F01" w:rsidR="00C53F01" w:rsidP="00C53F01" w:rsidRDefault="00C53F01" w14:paraId="08E23E3D"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Black-winged Stilt</w:t>
            </w:r>
          </w:p>
        </w:tc>
        <w:tc>
          <w:tcPr>
            <w:tcW w:w="925" w:type="dxa"/>
            <w:shd w:val="clear" w:color="auto" w:fill="auto"/>
            <w:noWrap/>
            <w:vAlign w:val="bottom"/>
            <w:hideMark/>
          </w:tcPr>
          <w:p w:rsidRPr="00C53F01" w:rsidR="00C53F01" w:rsidP="00C53F01" w:rsidRDefault="00C53F01" w14:paraId="6A7A6A72" w14:textId="77777777">
            <w:pPr>
              <w:spacing w:after="0" w:line="240" w:lineRule="auto"/>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755291C5"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7BAF2428"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090AFA76"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053731F3"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3183E9C8"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2CAC617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w:t>
            </w:r>
          </w:p>
        </w:tc>
        <w:tc>
          <w:tcPr>
            <w:tcW w:w="926" w:type="dxa"/>
            <w:shd w:val="clear" w:color="auto" w:fill="auto"/>
            <w:noWrap/>
            <w:vAlign w:val="bottom"/>
            <w:hideMark/>
          </w:tcPr>
          <w:p w:rsidRPr="00C53F01" w:rsidR="00C53F01" w:rsidP="00C53F01" w:rsidRDefault="00C53F01" w14:paraId="6C23FAD4"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4</w:t>
            </w:r>
          </w:p>
        </w:tc>
        <w:tc>
          <w:tcPr>
            <w:tcW w:w="926" w:type="dxa"/>
            <w:shd w:val="clear" w:color="auto" w:fill="auto"/>
            <w:noWrap/>
            <w:vAlign w:val="bottom"/>
            <w:hideMark/>
          </w:tcPr>
          <w:p w:rsidRPr="00C53F01" w:rsidR="00C53F01" w:rsidP="00C53F01" w:rsidRDefault="00C53F01" w14:paraId="3B5A86BC"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1AEFAD8B"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77E17FC4"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3</w:t>
            </w:r>
          </w:p>
        </w:tc>
        <w:tc>
          <w:tcPr>
            <w:tcW w:w="926" w:type="dxa"/>
            <w:shd w:val="clear" w:color="auto" w:fill="auto"/>
            <w:noWrap/>
            <w:vAlign w:val="bottom"/>
            <w:hideMark/>
          </w:tcPr>
          <w:p w:rsidRPr="00C53F01" w:rsidR="00C53F01" w:rsidP="00C53F01" w:rsidRDefault="00C53F01" w14:paraId="20EF6CFA"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4</w:t>
            </w:r>
          </w:p>
        </w:tc>
      </w:tr>
      <w:tr w:rsidRPr="00C53F01" w:rsidR="00C53F01" w:rsidTr="00C53F01" w14:paraId="157771F4" w14:textId="77777777">
        <w:trPr>
          <w:trHeight w:val="290"/>
        </w:trPr>
        <w:tc>
          <w:tcPr>
            <w:tcW w:w="2689" w:type="dxa"/>
            <w:shd w:val="clear" w:color="auto" w:fill="auto"/>
            <w:noWrap/>
            <w:vAlign w:val="bottom"/>
            <w:hideMark/>
          </w:tcPr>
          <w:p w:rsidRPr="00C53F01" w:rsidR="00C53F01" w:rsidP="00C53F01" w:rsidRDefault="00C53F01" w14:paraId="26194BAC"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Chestnut Teal</w:t>
            </w:r>
          </w:p>
        </w:tc>
        <w:tc>
          <w:tcPr>
            <w:tcW w:w="925" w:type="dxa"/>
            <w:shd w:val="clear" w:color="auto" w:fill="auto"/>
            <w:noWrap/>
            <w:vAlign w:val="bottom"/>
            <w:hideMark/>
          </w:tcPr>
          <w:p w:rsidRPr="00C53F01" w:rsidR="00C53F01" w:rsidP="00C53F01" w:rsidRDefault="00C53F01" w14:paraId="3378D788" w14:textId="77777777">
            <w:pPr>
              <w:spacing w:after="0" w:line="240" w:lineRule="auto"/>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3DF15246"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6DEE2769"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646ADB22"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72658815"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w:t>
            </w:r>
          </w:p>
        </w:tc>
        <w:tc>
          <w:tcPr>
            <w:tcW w:w="926" w:type="dxa"/>
            <w:shd w:val="clear" w:color="auto" w:fill="auto"/>
            <w:noWrap/>
            <w:vAlign w:val="bottom"/>
            <w:hideMark/>
          </w:tcPr>
          <w:p w:rsidRPr="00C53F01" w:rsidR="00C53F01" w:rsidP="00C53F01" w:rsidRDefault="00C53F01" w14:paraId="3C227A93"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11C53771"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w:t>
            </w:r>
          </w:p>
        </w:tc>
        <w:tc>
          <w:tcPr>
            <w:tcW w:w="926" w:type="dxa"/>
            <w:shd w:val="clear" w:color="auto" w:fill="auto"/>
            <w:noWrap/>
            <w:vAlign w:val="bottom"/>
            <w:hideMark/>
          </w:tcPr>
          <w:p w:rsidRPr="00C53F01" w:rsidR="00C53F01" w:rsidP="00C53F01" w:rsidRDefault="00C53F01" w14:paraId="55EC9BF4"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7127B86E"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1BDB372B"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43E032FB"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0B10902B"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3</w:t>
            </w:r>
          </w:p>
        </w:tc>
      </w:tr>
      <w:tr w:rsidRPr="00C53F01" w:rsidR="00C53F01" w:rsidTr="00C53F01" w14:paraId="328E63A9" w14:textId="77777777">
        <w:trPr>
          <w:trHeight w:val="290"/>
        </w:trPr>
        <w:tc>
          <w:tcPr>
            <w:tcW w:w="2689" w:type="dxa"/>
            <w:shd w:val="clear" w:color="auto" w:fill="auto"/>
            <w:noWrap/>
            <w:vAlign w:val="bottom"/>
            <w:hideMark/>
          </w:tcPr>
          <w:p w:rsidRPr="00C53F01" w:rsidR="00C53F01" w:rsidP="00C53F01" w:rsidRDefault="00C53F01" w14:paraId="225B5730"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Double-banded Plover</w:t>
            </w:r>
          </w:p>
        </w:tc>
        <w:tc>
          <w:tcPr>
            <w:tcW w:w="925" w:type="dxa"/>
            <w:shd w:val="clear" w:color="auto" w:fill="auto"/>
            <w:noWrap/>
            <w:vAlign w:val="bottom"/>
            <w:hideMark/>
          </w:tcPr>
          <w:p w:rsidRPr="00C53F01" w:rsidR="00C53F01" w:rsidP="00C53F01" w:rsidRDefault="00C53F01" w14:paraId="252C9319" w14:textId="77777777">
            <w:pPr>
              <w:spacing w:after="0" w:line="240" w:lineRule="auto"/>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3A13E493"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2834A19D"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0628BF15"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64374133"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36CD20B0"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766BCDA3"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20BCCDEB"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063472D6"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252633A4"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w:t>
            </w:r>
          </w:p>
        </w:tc>
        <w:tc>
          <w:tcPr>
            <w:tcW w:w="926" w:type="dxa"/>
            <w:shd w:val="clear" w:color="auto" w:fill="auto"/>
            <w:noWrap/>
            <w:vAlign w:val="bottom"/>
            <w:hideMark/>
          </w:tcPr>
          <w:p w:rsidRPr="00C53F01" w:rsidR="00C53F01" w:rsidP="00C53F01" w:rsidRDefault="00C53F01" w14:paraId="4597E163"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6EAE5F64"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C53F01" w:rsidR="00C53F01" w:rsidTr="00C53F01" w14:paraId="5A6D9DC2" w14:textId="77777777">
        <w:trPr>
          <w:trHeight w:val="290"/>
        </w:trPr>
        <w:tc>
          <w:tcPr>
            <w:tcW w:w="2689" w:type="dxa"/>
            <w:shd w:val="clear" w:color="auto" w:fill="auto"/>
            <w:noWrap/>
            <w:vAlign w:val="bottom"/>
            <w:hideMark/>
          </w:tcPr>
          <w:p w:rsidRPr="00C53F01" w:rsidR="00C53F01" w:rsidP="00C53F01" w:rsidRDefault="00C53F01" w14:paraId="1B920644"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Freckled Duck</w:t>
            </w:r>
          </w:p>
        </w:tc>
        <w:tc>
          <w:tcPr>
            <w:tcW w:w="925" w:type="dxa"/>
            <w:shd w:val="clear" w:color="auto" w:fill="auto"/>
            <w:noWrap/>
            <w:vAlign w:val="bottom"/>
            <w:hideMark/>
          </w:tcPr>
          <w:p w:rsidRPr="00C53F01" w:rsidR="00C53F01" w:rsidP="00C53F01" w:rsidRDefault="00C53F01" w14:paraId="4C071733" w14:textId="77777777">
            <w:pPr>
              <w:spacing w:after="0" w:line="240" w:lineRule="auto"/>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4711D7B8"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128D7FAB"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59678415"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734305F9"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6D491452"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279D792A"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5F3DFEF9"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20</w:t>
            </w:r>
          </w:p>
        </w:tc>
        <w:tc>
          <w:tcPr>
            <w:tcW w:w="926" w:type="dxa"/>
            <w:shd w:val="clear" w:color="auto" w:fill="auto"/>
            <w:noWrap/>
            <w:vAlign w:val="bottom"/>
            <w:hideMark/>
          </w:tcPr>
          <w:p w:rsidRPr="00C53F01" w:rsidR="00C53F01" w:rsidP="00C53F01" w:rsidRDefault="00C53F01" w14:paraId="686B7191"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7CF0C314"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3B78DCB0"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26B720AF"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C53F01" w:rsidR="00C53F01" w:rsidTr="00C53F01" w14:paraId="4143B015" w14:textId="77777777">
        <w:trPr>
          <w:trHeight w:val="290"/>
        </w:trPr>
        <w:tc>
          <w:tcPr>
            <w:tcW w:w="2689" w:type="dxa"/>
            <w:shd w:val="clear" w:color="auto" w:fill="auto"/>
            <w:noWrap/>
            <w:vAlign w:val="bottom"/>
            <w:hideMark/>
          </w:tcPr>
          <w:p w:rsidRPr="00C53F01" w:rsidR="00C53F01" w:rsidP="00C53F01" w:rsidRDefault="00C53F01" w14:paraId="3A4A008E"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Great Crested Grebe</w:t>
            </w:r>
          </w:p>
        </w:tc>
        <w:tc>
          <w:tcPr>
            <w:tcW w:w="925" w:type="dxa"/>
            <w:shd w:val="clear" w:color="auto" w:fill="auto"/>
            <w:noWrap/>
            <w:vAlign w:val="bottom"/>
            <w:hideMark/>
          </w:tcPr>
          <w:p w:rsidRPr="00C53F01" w:rsidR="00C53F01" w:rsidP="00C53F01" w:rsidRDefault="00C53F01" w14:paraId="440422B3" w14:textId="77777777">
            <w:pPr>
              <w:spacing w:after="0" w:line="240" w:lineRule="auto"/>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6DB40212"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9</w:t>
            </w:r>
          </w:p>
        </w:tc>
        <w:tc>
          <w:tcPr>
            <w:tcW w:w="926" w:type="dxa"/>
            <w:shd w:val="clear" w:color="auto" w:fill="auto"/>
            <w:noWrap/>
            <w:vAlign w:val="bottom"/>
            <w:hideMark/>
          </w:tcPr>
          <w:p w:rsidRPr="00C53F01" w:rsidR="00C53F01" w:rsidP="00C53F01" w:rsidRDefault="00C53F01" w14:paraId="2DC04C99"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w:t>
            </w:r>
          </w:p>
        </w:tc>
        <w:tc>
          <w:tcPr>
            <w:tcW w:w="926" w:type="dxa"/>
            <w:shd w:val="clear" w:color="auto" w:fill="auto"/>
            <w:noWrap/>
            <w:vAlign w:val="bottom"/>
            <w:hideMark/>
          </w:tcPr>
          <w:p w:rsidRPr="00C53F01" w:rsidR="00C53F01" w:rsidP="00C53F01" w:rsidRDefault="00C53F01" w14:paraId="45475E53"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5DFA80B3"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3</w:t>
            </w:r>
          </w:p>
        </w:tc>
        <w:tc>
          <w:tcPr>
            <w:tcW w:w="926" w:type="dxa"/>
            <w:shd w:val="clear" w:color="auto" w:fill="auto"/>
            <w:noWrap/>
            <w:vAlign w:val="bottom"/>
            <w:hideMark/>
          </w:tcPr>
          <w:p w:rsidRPr="00C53F01" w:rsidR="00C53F01" w:rsidP="00C53F01" w:rsidRDefault="00C53F01" w14:paraId="6E28381A"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5</w:t>
            </w:r>
          </w:p>
        </w:tc>
        <w:tc>
          <w:tcPr>
            <w:tcW w:w="926" w:type="dxa"/>
            <w:shd w:val="clear" w:color="auto" w:fill="auto"/>
            <w:noWrap/>
            <w:vAlign w:val="bottom"/>
            <w:hideMark/>
          </w:tcPr>
          <w:p w:rsidRPr="00C53F01" w:rsidR="00C53F01" w:rsidP="00C53F01" w:rsidRDefault="00C53F01" w14:paraId="17FD3EED"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3</w:t>
            </w:r>
          </w:p>
        </w:tc>
        <w:tc>
          <w:tcPr>
            <w:tcW w:w="926" w:type="dxa"/>
            <w:shd w:val="clear" w:color="auto" w:fill="auto"/>
            <w:noWrap/>
            <w:vAlign w:val="bottom"/>
            <w:hideMark/>
          </w:tcPr>
          <w:p w:rsidRPr="00C53F01" w:rsidR="00C53F01" w:rsidP="00C53F01" w:rsidRDefault="00C53F01" w14:paraId="6963B8C7"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31B48A5A"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762C7349"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224FBA7F"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67B26117"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C53F01" w:rsidR="00C53F01" w:rsidTr="00C53F01" w14:paraId="6FD45EF3" w14:textId="77777777">
        <w:trPr>
          <w:trHeight w:val="290"/>
        </w:trPr>
        <w:tc>
          <w:tcPr>
            <w:tcW w:w="2689" w:type="dxa"/>
            <w:shd w:val="clear" w:color="auto" w:fill="auto"/>
            <w:noWrap/>
            <w:vAlign w:val="bottom"/>
            <w:hideMark/>
          </w:tcPr>
          <w:p w:rsidRPr="00C53F01" w:rsidR="00C53F01" w:rsidP="00C53F01" w:rsidRDefault="00C53F01" w14:paraId="5CC6F1B7"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Great Cormorant</w:t>
            </w:r>
          </w:p>
        </w:tc>
        <w:tc>
          <w:tcPr>
            <w:tcW w:w="925" w:type="dxa"/>
            <w:shd w:val="clear" w:color="auto" w:fill="auto"/>
            <w:noWrap/>
            <w:vAlign w:val="bottom"/>
            <w:hideMark/>
          </w:tcPr>
          <w:p w:rsidRPr="00C53F01" w:rsidR="00C53F01" w:rsidP="00C53F01" w:rsidRDefault="00C53F01" w14:paraId="5733DC62" w14:textId="77777777">
            <w:pPr>
              <w:spacing w:after="0" w:line="240" w:lineRule="auto"/>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7B9A92CF"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73FF0F06"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1AF054E4"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10F55E1C"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3</w:t>
            </w:r>
          </w:p>
        </w:tc>
        <w:tc>
          <w:tcPr>
            <w:tcW w:w="926" w:type="dxa"/>
            <w:shd w:val="clear" w:color="auto" w:fill="auto"/>
            <w:noWrap/>
            <w:vAlign w:val="bottom"/>
            <w:hideMark/>
          </w:tcPr>
          <w:p w:rsidRPr="00C53F01" w:rsidR="00C53F01" w:rsidP="00C53F01" w:rsidRDefault="00C53F01" w14:paraId="30282340"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w:t>
            </w:r>
          </w:p>
        </w:tc>
        <w:tc>
          <w:tcPr>
            <w:tcW w:w="926" w:type="dxa"/>
            <w:shd w:val="clear" w:color="auto" w:fill="auto"/>
            <w:noWrap/>
            <w:vAlign w:val="bottom"/>
            <w:hideMark/>
          </w:tcPr>
          <w:p w:rsidRPr="00C53F01" w:rsidR="00C53F01" w:rsidP="00C53F01" w:rsidRDefault="00C53F01" w14:paraId="0EDD283E"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w:t>
            </w:r>
          </w:p>
        </w:tc>
        <w:tc>
          <w:tcPr>
            <w:tcW w:w="926" w:type="dxa"/>
            <w:shd w:val="clear" w:color="auto" w:fill="auto"/>
            <w:noWrap/>
            <w:vAlign w:val="bottom"/>
            <w:hideMark/>
          </w:tcPr>
          <w:p w:rsidRPr="00C53F01" w:rsidR="00C53F01" w:rsidP="00C53F01" w:rsidRDefault="00C53F01" w14:paraId="555D8BC5"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00C7D5B8"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0D5E9C75"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01A4F938"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30F9879D"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C53F01" w:rsidR="00C53F01" w:rsidTr="00C53F01" w14:paraId="6EA28C24" w14:textId="77777777">
        <w:trPr>
          <w:trHeight w:val="290"/>
        </w:trPr>
        <w:tc>
          <w:tcPr>
            <w:tcW w:w="2689" w:type="dxa"/>
            <w:shd w:val="clear" w:color="auto" w:fill="auto"/>
            <w:noWrap/>
            <w:vAlign w:val="bottom"/>
            <w:hideMark/>
          </w:tcPr>
          <w:p w:rsidRPr="00C53F01" w:rsidR="00C53F01" w:rsidP="00C53F01" w:rsidRDefault="00C53F01" w14:paraId="414B73DB"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Great Egret</w:t>
            </w:r>
          </w:p>
        </w:tc>
        <w:tc>
          <w:tcPr>
            <w:tcW w:w="925" w:type="dxa"/>
            <w:shd w:val="clear" w:color="auto" w:fill="auto"/>
            <w:noWrap/>
            <w:vAlign w:val="bottom"/>
            <w:hideMark/>
          </w:tcPr>
          <w:p w:rsidRPr="00C53F01" w:rsidR="00C53F01" w:rsidP="00C53F01" w:rsidRDefault="00C53F01" w14:paraId="06A881D6" w14:textId="77777777">
            <w:pPr>
              <w:spacing w:after="0" w:line="240" w:lineRule="auto"/>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0989AA17"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014EE271"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4A51B15D"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3</w:t>
            </w:r>
          </w:p>
        </w:tc>
        <w:tc>
          <w:tcPr>
            <w:tcW w:w="926" w:type="dxa"/>
            <w:shd w:val="clear" w:color="auto" w:fill="auto"/>
            <w:noWrap/>
            <w:vAlign w:val="bottom"/>
            <w:hideMark/>
          </w:tcPr>
          <w:p w:rsidRPr="00C53F01" w:rsidR="00C53F01" w:rsidP="00C53F01" w:rsidRDefault="00C53F01" w14:paraId="3B0E0BFC"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w:t>
            </w:r>
          </w:p>
        </w:tc>
        <w:tc>
          <w:tcPr>
            <w:tcW w:w="926" w:type="dxa"/>
            <w:shd w:val="clear" w:color="auto" w:fill="auto"/>
            <w:noWrap/>
            <w:vAlign w:val="bottom"/>
            <w:hideMark/>
          </w:tcPr>
          <w:p w:rsidRPr="00C53F01" w:rsidR="00C53F01" w:rsidP="00C53F01" w:rsidRDefault="00C53F01" w14:paraId="24EEA7A1"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72A1803C"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38C17934"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7153A005"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302EE1BE"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11970EAB"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6B1A6506"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w:t>
            </w:r>
          </w:p>
        </w:tc>
      </w:tr>
      <w:tr w:rsidRPr="00C53F01" w:rsidR="00C53F01" w:rsidTr="00C53F01" w14:paraId="34F13A18" w14:textId="77777777">
        <w:trPr>
          <w:trHeight w:val="290"/>
        </w:trPr>
        <w:tc>
          <w:tcPr>
            <w:tcW w:w="2689" w:type="dxa"/>
            <w:shd w:val="clear" w:color="auto" w:fill="auto"/>
            <w:noWrap/>
            <w:vAlign w:val="bottom"/>
            <w:hideMark/>
          </w:tcPr>
          <w:p w:rsidRPr="00C53F01" w:rsidR="00C53F01" w:rsidP="00C53F01" w:rsidRDefault="00C53F01" w14:paraId="6CE72FBF"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Grey Teal</w:t>
            </w:r>
          </w:p>
        </w:tc>
        <w:tc>
          <w:tcPr>
            <w:tcW w:w="925" w:type="dxa"/>
            <w:shd w:val="clear" w:color="auto" w:fill="auto"/>
            <w:noWrap/>
            <w:vAlign w:val="bottom"/>
            <w:hideMark/>
          </w:tcPr>
          <w:p w:rsidRPr="00C53F01" w:rsidR="00C53F01" w:rsidP="00C53F01" w:rsidRDefault="00C53F01" w14:paraId="7C1F9729"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66</w:t>
            </w:r>
          </w:p>
        </w:tc>
        <w:tc>
          <w:tcPr>
            <w:tcW w:w="926" w:type="dxa"/>
            <w:shd w:val="clear" w:color="auto" w:fill="auto"/>
            <w:noWrap/>
            <w:vAlign w:val="bottom"/>
            <w:hideMark/>
          </w:tcPr>
          <w:p w:rsidRPr="00C53F01" w:rsidR="00C53F01" w:rsidP="00C53F01" w:rsidRDefault="00C53F01" w14:paraId="62F70BEF"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46</w:t>
            </w:r>
          </w:p>
        </w:tc>
        <w:tc>
          <w:tcPr>
            <w:tcW w:w="926" w:type="dxa"/>
            <w:shd w:val="clear" w:color="auto" w:fill="auto"/>
            <w:noWrap/>
            <w:vAlign w:val="bottom"/>
            <w:hideMark/>
          </w:tcPr>
          <w:p w:rsidRPr="00C53F01" w:rsidR="00C53F01" w:rsidP="00C53F01" w:rsidRDefault="00C53F01" w14:paraId="3A91BC65"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92</w:t>
            </w:r>
          </w:p>
        </w:tc>
        <w:tc>
          <w:tcPr>
            <w:tcW w:w="926" w:type="dxa"/>
            <w:shd w:val="clear" w:color="auto" w:fill="auto"/>
            <w:noWrap/>
            <w:vAlign w:val="bottom"/>
            <w:hideMark/>
          </w:tcPr>
          <w:p w:rsidRPr="00C53F01" w:rsidR="00C53F01" w:rsidP="00C53F01" w:rsidRDefault="00C53F01" w14:paraId="03F5501A"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159</w:t>
            </w:r>
          </w:p>
        </w:tc>
        <w:tc>
          <w:tcPr>
            <w:tcW w:w="926" w:type="dxa"/>
            <w:shd w:val="clear" w:color="auto" w:fill="auto"/>
            <w:noWrap/>
            <w:vAlign w:val="bottom"/>
            <w:hideMark/>
          </w:tcPr>
          <w:p w:rsidRPr="00C53F01" w:rsidR="00C53F01" w:rsidP="00C53F01" w:rsidRDefault="00C53F01" w14:paraId="750EAE03"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396</w:t>
            </w:r>
          </w:p>
        </w:tc>
        <w:tc>
          <w:tcPr>
            <w:tcW w:w="926" w:type="dxa"/>
            <w:shd w:val="clear" w:color="auto" w:fill="auto"/>
            <w:noWrap/>
            <w:vAlign w:val="bottom"/>
            <w:hideMark/>
          </w:tcPr>
          <w:p w:rsidRPr="00C53F01" w:rsidR="00C53F01" w:rsidP="00C53F01" w:rsidRDefault="00C53F01" w14:paraId="4F36AE9D"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1041</w:t>
            </w:r>
          </w:p>
        </w:tc>
        <w:tc>
          <w:tcPr>
            <w:tcW w:w="926" w:type="dxa"/>
            <w:shd w:val="clear" w:color="auto" w:fill="auto"/>
            <w:noWrap/>
            <w:vAlign w:val="bottom"/>
            <w:hideMark/>
          </w:tcPr>
          <w:p w:rsidRPr="00C53F01" w:rsidR="00C53F01" w:rsidP="00C53F01" w:rsidRDefault="00C53F01" w14:paraId="7FD58AE2"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1458</w:t>
            </w:r>
          </w:p>
        </w:tc>
        <w:tc>
          <w:tcPr>
            <w:tcW w:w="926" w:type="dxa"/>
            <w:shd w:val="clear" w:color="auto" w:fill="auto"/>
            <w:noWrap/>
            <w:vAlign w:val="bottom"/>
            <w:hideMark/>
          </w:tcPr>
          <w:p w:rsidRPr="00C53F01" w:rsidR="00C53F01" w:rsidP="00C53F01" w:rsidRDefault="00C53F01" w14:paraId="3E3DF5BD"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1975</w:t>
            </w:r>
          </w:p>
        </w:tc>
        <w:tc>
          <w:tcPr>
            <w:tcW w:w="926" w:type="dxa"/>
            <w:shd w:val="clear" w:color="auto" w:fill="auto"/>
            <w:noWrap/>
            <w:vAlign w:val="bottom"/>
            <w:hideMark/>
          </w:tcPr>
          <w:p w:rsidRPr="00C53F01" w:rsidR="00C53F01" w:rsidP="00C53F01" w:rsidRDefault="00C53F01" w14:paraId="6A093464"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47</w:t>
            </w:r>
          </w:p>
        </w:tc>
        <w:tc>
          <w:tcPr>
            <w:tcW w:w="926" w:type="dxa"/>
            <w:shd w:val="clear" w:color="auto" w:fill="auto"/>
            <w:noWrap/>
            <w:vAlign w:val="bottom"/>
            <w:hideMark/>
          </w:tcPr>
          <w:p w:rsidRPr="00C53F01" w:rsidR="00C53F01" w:rsidP="00C53F01" w:rsidRDefault="00C53F01" w14:paraId="7E2BCD45"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172</w:t>
            </w:r>
          </w:p>
        </w:tc>
        <w:tc>
          <w:tcPr>
            <w:tcW w:w="926" w:type="dxa"/>
            <w:shd w:val="clear" w:color="auto" w:fill="auto"/>
            <w:noWrap/>
            <w:vAlign w:val="bottom"/>
            <w:hideMark/>
          </w:tcPr>
          <w:p w:rsidRPr="00C53F01" w:rsidR="00C53F01" w:rsidP="00C53F01" w:rsidRDefault="00C53F01" w14:paraId="716ED450"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127</w:t>
            </w:r>
          </w:p>
        </w:tc>
        <w:tc>
          <w:tcPr>
            <w:tcW w:w="926" w:type="dxa"/>
            <w:shd w:val="clear" w:color="auto" w:fill="auto"/>
            <w:noWrap/>
            <w:vAlign w:val="bottom"/>
            <w:hideMark/>
          </w:tcPr>
          <w:p w:rsidRPr="00C53F01" w:rsidR="00C53F01" w:rsidP="00C53F01" w:rsidRDefault="00C53F01" w14:paraId="43D3F1D4"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202</w:t>
            </w:r>
          </w:p>
        </w:tc>
      </w:tr>
      <w:tr w:rsidRPr="00C53F01" w:rsidR="00C53F01" w:rsidTr="00C53F01" w14:paraId="17B3B8D2" w14:textId="77777777">
        <w:trPr>
          <w:trHeight w:val="290"/>
        </w:trPr>
        <w:tc>
          <w:tcPr>
            <w:tcW w:w="2689" w:type="dxa"/>
            <w:shd w:val="clear" w:color="auto" w:fill="auto"/>
            <w:noWrap/>
            <w:vAlign w:val="bottom"/>
            <w:hideMark/>
          </w:tcPr>
          <w:p w:rsidRPr="00C53F01" w:rsidR="00C53F01" w:rsidP="00C53F01" w:rsidRDefault="00C53F01" w14:paraId="254E69A9"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Hoary-headed Grebe</w:t>
            </w:r>
          </w:p>
        </w:tc>
        <w:tc>
          <w:tcPr>
            <w:tcW w:w="925" w:type="dxa"/>
            <w:shd w:val="clear" w:color="auto" w:fill="auto"/>
            <w:noWrap/>
            <w:vAlign w:val="bottom"/>
            <w:hideMark/>
          </w:tcPr>
          <w:p w:rsidRPr="00C53F01" w:rsidR="00C53F01" w:rsidP="00C53F01" w:rsidRDefault="00C53F01" w14:paraId="4C38420C"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w:t>
            </w:r>
          </w:p>
        </w:tc>
        <w:tc>
          <w:tcPr>
            <w:tcW w:w="926" w:type="dxa"/>
            <w:shd w:val="clear" w:color="auto" w:fill="auto"/>
            <w:noWrap/>
            <w:vAlign w:val="bottom"/>
            <w:hideMark/>
          </w:tcPr>
          <w:p w:rsidRPr="00C53F01" w:rsidR="00C53F01" w:rsidP="00C53F01" w:rsidRDefault="00C53F01" w14:paraId="254AB56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w:t>
            </w:r>
          </w:p>
        </w:tc>
        <w:tc>
          <w:tcPr>
            <w:tcW w:w="926" w:type="dxa"/>
            <w:shd w:val="clear" w:color="auto" w:fill="auto"/>
            <w:noWrap/>
            <w:vAlign w:val="bottom"/>
            <w:hideMark/>
          </w:tcPr>
          <w:p w:rsidRPr="00C53F01" w:rsidR="00C53F01" w:rsidP="00C53F01" w:rsidRDefault="00C53F01" w14:paraId="3E1E119A"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w:t>
            </w:r>
          </w:p>
        </w:tc>
        <w:tc>
          <w:tcPr>
            <w:tcW w:w="926" w:type="dxa"/>
            <w:shd w:val="clear" w:color="auto" w:fill="auto"/>
            <w:noWrap/>
            <w:vAlign w:val="bottom"/>
            <w:hideMark/>
          </w:tcPr>
          <w:p w:rsidRPr="00C53F01" w:rsidR="00C53F01" w:rsidP="00C53F01" w:rsidRDefault="00C53F01" w14:paraId="22960AFA"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4</w:t>
            </w:r>
          </w:p>
        </w:tc>
        <w:tc>
          <w:tcPr>
            <w:tcW w:w="926" w:type="dxa"/>
            <w:shd w:val="clear" w:color="auto" w:fill="auto"/>
            <w:noWrap/>
            <w:vAlign w:val="bottom"/>
            <w:hideMark/>
          </w:tcPr>
          <w:p w:rsidRPr="00C53F01" w:rsidR="00C53F01" w:rsidP="00C53F01" w:rsidRDefault="00C53F01" w14:paraId="712FDDFA"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12</w:t>
            </w:r>
          </w:p>
        </w:tc>
        <w:tc>
          <w:tcPr>
            <w:tcW w:w="926" w:type="dxa"/>
            <w:shd w:val="clear" w:color="auto" w:fill="auto"/>
            <w:noWrap/>
            <w:vAlign w:val="bottom"/>
            <w:hideMark/>
          </w:tcPr>
          <w:p w:rsidRPr="00C53F01" w:rsidR="00C53F01" w:rsidP="00C53F01" w:rsidRDefault="00C53F01" w14:paraId="5463B2C2"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7</w:t>
            </w:r>
          </w:p>
        </w:tc>
        <w:tc>
          <w:tcPr>
            <w:tcW w:w="926" w:type="dxa"/>
            <w:shd w:val="clear" w:color="auto" w:fill="auto"/>
            <w:noWrap/>
            <w:vAlign w:val="bottom"/>
            <w:hideMark/>
          </w:tcPr>
          <w:p w:rsidRPr="00C53F01" w:rsidR="00C53F01" w:rsidP="00C53F01" w:rsidRDefault="00C53F01" w14:paraId="0FCDAEE5"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4</w:t>
            </w:r>
          </w:p>
        </w:tc>
        <w:tc>
          <w:tcPr>
            <w:tcW w:w="926" w:type="dxa"/>
            <w:shd w:val="clear" w:color="auto" w:fill="auto"/>
            <w:noWrap/>
            <w:vAlign w:val="bottom"/>
            <w:hideMark/>
          </w:tcPr>
          <w:p w:rsidRPr="00C53F01" w:rsidR="00C53F01" w:rsidP="00C53F01" w:rsidRDefault="00C53F01" w14:paraId="60BB48AD"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4</w:t>
            </w:r>
          </w:p>
        </w:tc>
        <w:tc>
          <w:tcPr>
            <w:tcW w:w="926" w:type="dxa"/>
            <w:shd w:val="clear" w:color="auto" w:fill="auto"/>
            <w:noWrap/>
            <w:vAlign w:val="bottom"/>
            <w:hideMark/>
          </w:tcPr>
          <w:p w:rsidRPr="00C53F01" w:rsidR="00C53F01" w:rsidP="00C53F01" w:rsidRDefault="00C53F01" w14:paraId="0BE00B9D"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3</w:t>
            </w:r>
          </w:p>
        </w:tc>
        <w:tc>
          <w:tcPr>
            <w:tcW w:w="926" w:type="dxa"/>
            <w:shd w:val="clear" w:color="auto" w:fill="auto"/>
            <w:noWrap/>
            <w:vAlign w:val="bottom"/>
            <w:hideMark/>
          </w:tcPr>
          <w:p w:rsidRPr="00C53F01" w:rsidR="00C53F01" w:rsidP="00C53F01" w:rsidRDefault="00C53F01" w14:paraId="2D2A35B1"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475A8EDB"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7827534D"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C53F01" w:rsidR="00C53F01" w:rsidTr="00C53F01" w14:paraId="0A8E0EF6" w14:textId="77777777">
        <w:trPr>
          <w:trHeight w:val="290"/>
        </w:trPr>
        <w:tc>
          <w:tcPr>
            <w:tcW w:w="2689" w:type="dxa"/>
            <w:shd w:val="clear" w:color="auto" w:fill="auto"/>
            <w:noWrap/>
            <w:vAlign w:val="bottom"/>
            <w:hideMark/>
          </w:tcPr>
          <w:p w:rsidRPr="00C53F01" w:rsidR="00C53F01" w:rsidP="00C53F01" w:rsidRDefault="00C53F01" w14:paraId="64C60FE7"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Little Black Cormorant</w:t>
            </w:r>
          </w:p>
        </w:tc>
        <w:tc>
          <w:tcPr>
            <w:tcW w:w="925" w:type="dxa"/>
            <w:shd w:val="clear" w:color="auto" w:fill="auto"/>
            <w:noWrap/>
            <w:vAlign w:val="bottom"/>
            <w:hideMark/>
          </w:tcPr>
          <w:p w:rsidRPr="00C53F01" w:rsidR="00C53F01" w:rsidP="00C53F01" w:rsidRDefault="00C53F01" w14:paraId="1D5CF2ED" w14:textId="77777777">
            <w:pPr>
              <w:spacing w:after="0" w:line="240" w:lineRule="auto"/>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11E0380E"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61D32F46"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w:t>
            </w:r>
          </w:p>
        </w:tc>
        <w:tc>
          <w:tcPr>
            <w:tcW w:w="926" w:type="dxa"/>
            <w:shd w:val="clear" w:color="auto" w:fill="auto"/>
            <w:noWrap/>
            <w:vAlign w:val="bottom"/>
            <w:hideMark/>
          </w:tcPr>
          <w:p w:rsidRPr="00C53F01" w:rsidR="00C53F01" w:rsidP="00C53F01" w:rsidRDefault="00C53F01" w14:paraId="7DC9877D"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375FB84D"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6E2E3F6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3</w:t>
            </w:r>
          </w:p>
        </w:tc>
        <w:tc>
          <w:tcPr>
            <w:tcW w:w="926" w:type="dxa"/>
            <w:shd w:val="clear" w:color="auto" w:fill="auto"/>
            <w:noWrap/>
            <w:vAlign w:val="bottom"/>
            <w:hideMark/>
          </w:tcPr>
          <w:p w:rsidRPr="00C53F01" w:rsidR="00C53F01" w:rsidP="00C53F01" w:rsidRDefault="00C53F01" w14:paraId="7F436606"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57ADEE16"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4693B036"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2ADBE8E0"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5181AA5F"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7671E5E9"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C53F01" w:rsidR="00C53F01" w:rsidTr="00C53F01" w14:paraId="66E35EE4" w14:textId="77777777">
        <w:trPr>
          <w:trHeight w:val="290"/>
        </w:trPr>
        <w:tc>
          <w:tcPr>
            <w:tcW w:w="2689" w:type="dxa"/>
            <w:shd w:val="clear" w:color="auto" w:fill="auto"/>
            <w:noWrap/>
            <w:vAlign w:val="bottom"/>
            <w:hideMark/>
          </w:tcPr>
          <w:p w:rsidRPr="00C53F01" w:rsidR="00C53F01" w:rsidP="00C53F01" w:rsidRDefault="00C53F01" w14:paraId="06E0BBD4"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Little Pied Cormorant</w:t>
            </w:r>
          </w:p>
        </w:tc>
        <w:tc>
          <w:tcPr>
            <w:tcW w:w="925" w:type="dxa"/>
            <w:shd w:val="clear" w:color="auto" w:fill="auto"/>
            <w:noWrap/>
            <w:vAlign w:val="bottom"/>
            <w:hideMark/>
          </w:tcPr>
          <w:p w:rsidRPr="00C53F01" w:rsidR="00C53F01" w:rsidP="00C53F01" w:rsidRDefault="00C53F01" w14:paraId="769259ED"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w:t>
            </w:r>
          </w:p>
        </w:tc>
        <w:tc>
          <w:tcPr>
            <w:tcW w:w="926" w:type="dxa"/>
            <w:shd w:val="clear" w:color="auto" w:fill="auto"/>
            <w:noWrap/>
            <w:vAlign w:val="bottom"/>
            <w:hideMark/>
          </w:tcPr>
          <w:p w:rsidRPr="00C53F01" w:rsidR="00C53F01" w:rsidP="00C53F01" w:rsidRDefault="00C53F01" w14:paraId="6790D5DA"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w:t>
            </w:r>
          </w:p>
        </w:tc>
        <w:tc>
          <w:tcPr>
            <w:tcW w:w="926" w:type="dxa"/>
            <w:shd w:val="clear" w:color="auto" w:fill="auto"/>
            <w:noWrap/>
            <w:vAlign w:val="bottom"/>
            <w:hideMark/>
          </w:tcPr>
          <w:p w:rsidRPr="00C53F01" w:rsidR="00C53F01" w:rsidP="00C53F01" w:rsidRDefault="00C53F01" w14:paraId="3A68F6AB"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67CBDC3B"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12CCA2AC"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w:t>
            </w:r>
          </w:p>
        </w:tc>
        <w:tc>
          <w:tcPr>
            <w:tcW w:w="926" w:type="dxa"/>
            <w:shd w:val="clear" w:color="auto" w:fill="auto"/>
            <w:noWrap/>
            <w:vAlign w:val="bottom"/>
            <w:hideMark/>
          </w:tcPr>
          <w:p w:rsidRPr="00C53F01" w:rsidR="00C53F01" w:rsidP="00C53F01" w:rsidRDefault="00C53F01" w14:paraId="4F894ECA"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61A07EF6"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w:t>
            </w:r>
          </w:p>
        </w:tc>
        <w:tc>
          <w:tcPr>
            <w:tcW w:w="926" w:type="dxa"/>
            <w:shd w:val="clear" w:color="auto" w:fill="auto"/>
            <w:noWrap/>
            <w:vAlign w:val="bottom"/>
            <w:hideMark/>
          </w:tcPr>
          <w:p w:rsidRPr="00C53F01" w:rsidR="00C53F01" w:rsidP="00C53F01" w:rsidRDefault="00C53F01" w14:paraId="65338C91"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05A4716B"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109FC814"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5CCB4F33"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7EAA509C"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C53F01" w:rsidR="00C53F01" w:rsidTr="00C53F01" w14:paraId="1C399F4F" w14:textId="77777777">
        <w:trPr>
          <w:trHeight w:val="290"/>
        </w:trPr>
        <w:tc>
          <w:tcPr>
            <w:tcW w:w="2689" w:type="dxa"/>
            <w:shd w:val="clear" w:color="auto" w:fill="auto"/>
            <w:noWrap/>
            <w:vAlign w:val="bottom"/>
            <w:hideMark/>
          </w:tcPr>
          <w:p w:rsidRPr="00C53F01" w:rsidR="00C53F01" w:rsidP="00C53F01" w:rsidRDefault="00C53F01" w14:paraId="3BBC3229"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Masked Lapwing</w:t>
            </w:r>
          </w:p>
        </w:tc>
        <w:tc>
          <w:tcPr>
            <w:tcW w:w="925" w:type="dxa"/>
            <w:shd w:val="clear" w:color="auto" w:fill="auto"/>
            <w:noWrap/>
            <w:vAlign w:val="bottom"/>
            <w:hideMark/>
          </w:tcPr>
          <w:p w:rsidRPr="00C53F01" w:rsidR="00C53F01" w:rsidP="00C53F01" w:rsidRDefault="00C53F01" w14:paraId="3DDD26DC" w14:textId="77777777">
            <w:pPr>
              <w:spacing w:after="0" w:line="240" w:lineRule="auto"/>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6828A933"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4</w:t>
            </w:r>
          </w:p>
        </w:tc>
        <w:tc>
          <w:tcPr>
            <w:tcW w:w="926" w:type="dxa"/>
            <w:shd w:val="clear" w:color="auto" w:fill="auto"/>
            <w:noWrap/>
            <w:vAlign w:val="bottom"/>
            <w:hideMark/>
          </w:tcPr>
          <w:p w:rsidRPr="00C53F01" w:rsidR="00C53F01" w:rsidP="00C53F01" w:rsidRDefault="00C53F01" w14:paraId="7AEFFD37"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63D21233"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0D112C09"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3</w:t>
            </w:r>
          </w:p>
        </w:tc>
        <w:tc>
          <w:tcPr>
            <w:tcW w:w="926" w:type="dxa"/>
            <w:shd w:val="clear" w:color="auto" w:fill="auto"/>
            <w:noWrap/>
            <w:vAlign w:val="bottom"/>
            <w:hideMark/>
          </w:tcPr>
          <w:p w:rsidRPr="00C53F01" w:rsidR="00C53F01" w:rsidP="00C53F01" w:rsidRDefault="00C53F01" w14:paraId="66D31242"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10</w:t>
            </w:r>
          </w:p>
        </w:tc>
        <w:tc>
          <w:tcPr>
            <w:tcW w:w="926" w:type="dxa"/>
            <w:shd w:val="clear" w:color="auto" w:fill="auto"/>
            <w:noWrap/>
            <w:vAlign w:val="bottom"/>
            <w:hideMark/>
          </w:tcPr>
          <w:p w:rsidRPr="00C53F01" w:rsidR="00C53F01" w:rsidP="00C53F01" w:rsidRDefault="00C53F01" w14:paraId="4A7068A2"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16</w:t>
            </w:r>
          </w:p>
        </w:tc>
        <w:tc>
          <w:tcPr>
            <w:tcW w:w="926" w:type="dxa"/>
            <w:shd w:val="clear" w:color="auto" w:fill="auto"/>
            <w:noWrap/>
            <w:vAlign w:val="bottom"/>
            <w:hideMark/>
          </w:tcPr>
          <w:p w:rsidRPr="00C53F01" w:rsidR="00C53F01" w:rsidP="00C53F01" w:rsidRDefault="00C53F01" w14:paraId="556AF5F4"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32</w:t>
            </w:r>
          </w:p>
        </w:tc>
        <w:tc>
          <w:tcPr>
            <w:tcW w:w="926" w:type="dxa"/>
            <w:shd w:val="clear" w:color="auto" w:fill="auto"/>
            <w:noWrap/>
            <w:vAlign w:val="bottom"/>
            <w:hideMark/>
          </w:tcPr>
          <w:p w:rsidRPr="00C53F01" w:rsidR="00C53F01" w:rsidP="00C53F01" w:rsidRDefault="00C53F01" w14:paraId="036A6916"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22</w:t>
            </w:r>
          </w:p>
        </w:tc>
        <w:tc>
          <w:tcPr>
            <w:tcW w:w="926" w:type="dxa"/>
            <w:shd w:val="clear" w:color="auto" w:fill="auto"/>
            <w:noWrap/>
            <w:vAlign w:val="bottom"/>
            <w:hideMark/>
          </w:tcPr>
          <w:p w:rsidRPr="00C53F01" w:rsidR="00C53F01" w:rsidP="00C53F01" w:rsidRDefault="00C53F01" w14:paraId="244E237F"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49</w:t>
            </w:r>
          </w:p>
        </w:tc>
        <w:tc>
          <w:tcPr>
            <w:tcW w:w="926" w:type="dxa"/>
            <w:shd w:val="clear" w:color="auto" w:fill="auto"/>
            <w:noWrap/>
            <w:vAlign w:val="bottom"/>
            <w:hideMark/>
          </w:tcPr>
          <w:p w:rsidRPr="00C53F01" w:rsidR="00C53F01" w:rsidP="00C53F01" w:rsidRDefault="00C53F01" w14:paraId="64B482F2"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17</w:t>
            </w:r>
          </w:p>
        </w:tc>
        <w:tc>
          <w:tcPr>
            <w:tcW w:w="926" w:type="dxa"/>
            <w:shd w:val="clear" w:color="auto" w:fill="auto"/>
            <w:noWrap/>
            <w:vAlign w:val="bottom"/>
            <w:hideMark/>
          </w:tcPr>
          <w:p w:rsidRPr="00C53F01" w:rsidR="00C53F01" w:rsidP="00C53F01" w:rsidRDefault="00C53F01" w14:paraId="7C106683"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12</w:t>
            </w:r>
          </w:p>
        </w:tc>
      </w:tr>
      <w:tr w:rsidRPr="00C53F01" w:rsidR="00C53F01" w:rsidTr="00C53F01" w14:paraId="1C9FFF99" w14:textId="77777777">
        <w:trPr>
          <w:trHeight w:val="290"/>
        </w:trPr>
        <w:tc>
          <w:tcPr>
            <w:tcW w:w="2689" w:type="dxa"/>
            <w:shd w:val="clear" w:color="auto" w:fill="auto"/>
            <w:noWrap/>
            <w:vAlign w:val="bottom"/>
            <w:hideMark/>
          </w:tcPr>
          <w:p w:rsidRPr="00C53F01" w:rsidR="00C53F01" w:rsidP="00C53F01" w:rsidRDefault="00C53F01" w14:paraId="69A16CF1"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Pacific Black Duck</w:t>
            </w:r>
          </w:p>
        </w:tc>
        <w:tc>
          <w:tcPr>
            <w:tcW w:w="925" w:type="dxa"/>
            <w:shd w:val="clear" w:color="auto" w:fill="auto"/>
            <w:noWrap/>
            <w:vAlign w:val="bottom"/>
            <w:hideMark/>
          </w:tcPr>
          <w:p w:rsidRPr="00C53F01" w:rsidR="00C53F01" w:rsidP="00C53F01" w:rsidRDefault="00C53F01" w14:paraId="70DD522F"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w:t>
            </w:r>
          </w:p>
        </w:tc>
        <w:tc>
          <w:tcPr>
            <w:tcW w:w="926" w:type="dxa"/>
            <w:shd w:val="clear" w:color="auto" w:fill="auto"/>
            <w:noWrap/>
            <w:vAlign w:val="bottom"/>
            <w:hideMark/>
          </w:tcPr>
          <w:p w:rsidRPr="00C53F01" w:rsidR="00C53F01" w:rsidP="00C53F01" w:rsidRDefault="00C53F01" w14:paraId="75A6BFD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16</w:t>
            </w:r>
          </w:p>
        </w:tc>
        <w:tc>
          <w:tcPr>
            <w:tcW w:w="926" w:type="dxa"/>
            <w:shd w:val="clear" w:color="auto" w:fill="auto"/>
            <w:noWrap/>
            <w:vAlign w:val="bottom"/>
            <w:hideMark/>
          </w:tcPr>
          <w:p w:rsidRPr="00C53F01" w:rsidR="00C53F01" w:rsidP="00C53F01" w:rsidRDefault="00C53F01" w14:paraId="191ABB8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7</w:t>
            </w:r>
          </w:p>
        </w:tc>
        <w:tc>
          <w:tcPr>
            <w:tcW w:w="926" w:type="dxa"/>
            <w:shd w:val="clear" w:color="auto" w:fill="auto"/>
            <w:noWrap/>
            <w:vAlign w:val="bottom"/>
            <w:hideMark/>
          </w:tcPr>
          <w:p w:rsidRPr="00C53F01" w:rsidR="00C53F01" w:rsidP="00C53F01" w:rsidRDefault="00C53F01" w14:paraId="3198FFD6"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9</w:t>
            </w:r>
          </w:p>
        </w:tc>
        <w:tc>
          <w:tcPr>
            <w:tcW w:w="926" w:type="dxa"/>
            <w:shd w:val="clear" w:color="auto" w:fill="auto"/>
            <w:noWrap/>
            <w:vAlign w:val="bottom"/>
            <w:hideMark/>
          </w:tcPr>
          <w:p w:rsidRPr="00C53F01" w:rsidR="00C53F01" w:rsidP="00C53F01" w:rsidRDefault="00C53F01" w14:paraId="559B8DC2"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48</w:t>
            </w:r>
          </w:p>
        </w:tc>
        <w:tc>
          <w:tcPr>
            <w:tcW w:w="926" w:type="dxa"/>
            <w:shd w:val="clear" w:color="auto" w:fill="auto"/>
            <w:noWrap/>
            <w:vAlign w:val="bottom"/>
            <w:hideMark/>
          </w:tcPr>
          <w:p w:rsidRPr="00C53F01" w:rsidR="00C53F01" w:rsidP="00C53F01" w:rsidRDefault="00C53F01" w14:paraId="4B9A1D39"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16</w:t>
            </w:r>
          </w:p>
        </w:tc>
        <w:tc>
          <w:tcPr>
            <w:tcW w:w="926" w:type="dxa"/>
            <w:shd w:val="clear" w:color="auto" w:fill="auto"/>
            <w:noWrap/>
            <w:vAlign w:val="bottom"/>
            <w:hideMark/>
          </w:tcPr>
          <w:p w:rsidRPr="00C53F01" w:rsidR="00C53F01" w:rsidP="00C53F01" w:rsidRDefault="00C53F01" w14:paraId="725FF410"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7</w:t>
            </w:r>
          </w:p>
        </w:tc>
        <w:tc>
          <w:tcPr>
            <w:tcW w:w="926" w:type="dxa"/>
            <w:shd w:val="clear" w:color="auto" w:fill="auto"/>
            <w:noWrap/>
            <w:vAlign w:val="bottom"/>
            <w:hideMark/>
          </w:tcPr>
          <w:p w:rsidRPr="00C53F01" w:rsidR="00C53F01" w:rsidP="00C53F01" w:rsidRDefault="00C53F01" w14:paraId="6622FA47"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5</w:t>
            </w:r>
          </w:p>
        </w:tc>
        <w:tc>
          <w:tcPr>
            <w:tcW w:w="926" w:type="dxa"/>
            <w:shd w:val="clear" w:color="auto" w:fill="auto"/>
            <w:noWrap/>
            <w:vAlign w:val="bottom"/>
            <w:hideMark/>
          </w:tcPr>
          <w:p w:rsidRPr="00C53F01" w:rsidR="00C53F01" w:rsidP="00C53F01" w:rsidRDefault="00C53F01" w14:paraId="66E8685B"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8</w:t>
            </w:r>
          </w:p>
        </w:tc>
        <w:tc>
          <w:tcPr>
            <w:tcW w:w="926" w:type="dxa"/>
            <w:shd w:val="clear" w:color="auto" w:fill="auto"/>
            <w:noWrap/>
            <w:vAlign w:val="bottom"/>
            <w:hideMark/>
          </w:tcPr>
          <w:p w:rsidRPr="00C53F01" w:rsidR="00C53F01" w:rsidP="00C53F01" w:rsidRDefault="00C53F01" w14:paraId="7CF860D8"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5FA82CFD"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51D2BCC0"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C53F01" w:rsidR="00C53F01" w:rsidTr="00C53F01" w14:paraId="3A4C27F1" w14:textId="77777777">
        <w:trPr>
          <w:trHeight w:val="290"/>
        </w:trPr>
        <w:tc>
          <w:tcPr>
            <w:tcW w:w="2689" w:type="dxa"/>
            <w:shd w:val="clear" w:color="auto" w:fill="auto"/>
            <w:noWrap/>
            <w:vAlign w:val="bottom"/>
            <w:hideMark/>
          </w:tcPr>
          <w:p w:rsidRPr="00C53F01" w:rsidR="00C53F01" w:rsidP="00C53F01" w:rsidRDefault="00C53F01" w14:paraId="411D4EFF"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Pied Cormorant</w:t>
            </w:r>
          </w:p>
        </w:tc>
        <w:tc>
          <w:tcPr>
            <w:tcW w:w="925" w:type="dxa"/>
            <w:shd w:val="clear" w:color="auto" w:fill="auto"/>
            <w:noWrap/>
            <w:vAlign w:val="bottom"/>
            <w:hideMark/>
          </w:tcPr>
          <w:p w:rsidRPr="00C53F01" w:rsidR="00C53F01" w:rsidP="00C53F01" w:rsidRDefault="00C53F01" w14:paraId="1C6C723E" w14:textId="77777777">
            <w:pPr>
              <w:spacing w:after="0" w:line="240" w:lineRule="auto"/>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076773B1"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26CE0580"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48B5BBD1"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7EF3233A"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w:t>
            </w:r>
          </w:p>
        </w:tc>
        <w:tc>
          <w:tcPr>
            <w:tcW w:w="926" w:type="dxa"/>
            <w:shd w:val="clear" w:color="auto" w:fill="auto"/>
            <w:noWrap/>
            <w:vAlign w:val="bottom"/>
            <w:hideMark/>
          </w:tcPr>
          <w:p w:rsidRPr="00C53F01" w:rsidR="00C53F01" w:rsidP="00C53F01" w:rsidRDefault="00C53F01" w14:paraId="509B7443"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76C8027B"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72142835"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0A577F74"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59C144E7"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667D41DC"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6E547CFF"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C53F01" w:rsidR="00C53F01" w:rsidTr="00254A44" w14:paraId="2D4971E3" w14:textId="77777777">
        <w:trPr>
          <w:trHeight w:val="450"/>
        </w:trPr>
        <w:tc>
          <w:tcPr>
            <w:tcW w:w="2689" w:type="dxa"/>
            <w:shd w:val="clear" w:color="auto" w:fill="auto"/>
            <w:noWrap/>
            <w:vAlign w:val="bottom"/>
            <w:hideMark/>
          </w:tcPr>
          <w:p w:rsidRPr="00C53F01" w:rsidR="00C53F01" w:rsidP="00C53F01" w:rsidRDefault="00C53F01" w14:paraId="05A51A7B" w14:textId="144B58F1">
            <w:pPr>
              <w:spacing w:after="0" w:line="240" w:lineRule="auto"/>
              <w:rPr>
                <w:rFonts w:ascii="Aptos Narrow" w:hAnsi="Aptos Narrow" w:eastAsia="Times New Roman" w:cs="Times New Roman"/>
                <w:b/>
                <w:bCs/>
                <w:color w:val="000000"/>
                <w:kern w:val="0"/>
                <w:lang w:val="en-AU" w:eastAsia="en-AU"/>
                <w14:ligatures w14:val="none"/>
              </w:rPr>
            </w:pPr>
            <w:r>
              <w:rPr>
                <w:rFonts w:ascii="Aptos Narrow" w:hAnsi="Aptos Narrow" w:eastAsia="Times New Roman" w:cs="Times New Roman"/>
                <w:b/>
                <w:bCs/>
                <w:color w:val="000000"/>
                <w:kern w:val="0"/>
                <w:lang w:val="en-AU" w:eastAsia="en-AU"/>
                <w14:ligatures w14:val="none"/>
              </w:rPr>
              <w:t>Wetland bird species cont.</w:t>
            </w:r>
            <w:r w:rsidRPr="00C53F01">
              <w:rPr>
                <w:rFonts w:ascii="Aptos Narrow" w:hAnsi="Aptos Narrow" w:eastAsia="Times New Roman" w:cs="Times New Roman"/>
                <w:b/>
                <w:bCs/>
                <w:color w:val="000000"/>
                <w:kern w:val="0"/>
                <w:lang w:val="en-AU" w:eastAsia="en-AU"/>
                <w14:ligatures w14:val="none"/>
              </w:rPr>
              <w:t> </w:t>
            </w:r>
          </w:p>
        </w:tc>
        <w:tc>
          <w:tcPr>
            <w:tcW w:w="925" w:type="dxa"/>
            <w:shd w:val="clear" w:color="auto" w:fill="auto"/>
            <w:noWrap/>
            <w:vAlign w:val="bottom"/>
            <w:hideMark/>
          </w:tcPr>
          <w:p w:rsidRPr="00C53F01" w:rsidR="00C53F01" w:rsidP="00254A44" w:rsidRDefault="00C53F01" w14:paraId="29F58879"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C53F01">
              <w:rPr>
                <w:rFonts w:ascii="Aptos Narrow" w:hAnsi="Aptos Narrow" w:eastAsia="Times New Roman" w:cs="Times New Roman"/>
                <w:b/>
                <w:bCs/>
                <w:color w:val="000000"/>
                <w:kern w:val="0"/>
                <w:lang w:val="en-AU" w:eastAsia="en-AU"/>
                <w14:ligatures w14:val="none"/>
              </w:rPr>
              <w:t>Jul-24</w:t>
            </w:r>
          </w:p>
        </w:tc>
        <w:tc>
          <w:tcPr>
            <w:tcW w:w="926" w:type="dxa"/>
            <w:shd w:val="clear" w:color="auto" w:fill="auto"/>
            <w:noWrap/>
            <w:vAlign w:val="bottom"/>
            <w:hideMark/>
          </w:tcPr>
          <w:p w:rsidRPr="00C53F01" w:rsidR="00C53F01" w:rsidP="00254A44" w:rsidRDefault="00C53F01" w14:paraId="4B814EBE"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C53F01">
              <w:rPr>
                <w:rFonts w:ascii="Aptos Narrow" w:hAnsi="Aptos Narrow" w:eastAsia="Times New Roman" w:cs="Times New Roman"/>
                <w:b/>
                <w:bCs/>
                <w:color w:val="000000"/>
                <w:kern w:val="0"/>
                <w:lang w:val="en-AU" w:eastAsia="en-AU"/>
                <w14:ligatures w14:val="none"/>
              </w:rPr>
              <w:t>Aug-24</w:t>
            </w:r>
          </w:p>
        </w:tc>
        <w:tc>
          <w:tcPr>
            <w:tcW w:w="926" w:type="dxa"/>
            <w:shd w:val="clear" w:color="auto" w:fill="auto"/>
            <w:noWrap/>
            <w:vAlign w:val="bottom"/>
            <w:hideMark/>
          </w:tcPr>
          <w:p w:rsidRPr="00C53F01" w:rsidR="00C53F01" w:rsidP="00254A44" w:rsidRDefault="00C53F01" w14:paraId="3AB69F1F"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C53F01">
              <w:rPr>
                <w:rFonts w:ascii="Aptos Narrow" w:hAnsi="Aptos Narrow" w:eastAsia="Times New Roman" w:cs="Times New Roman"/>
                <w:b/>
                <w:bCs/>
                <w:color w:val="000000"/>
                <w:kern w:val="0"/>
                <w:lang w:val="en-AU" w:eastAsia="en-AU"/>
                <w14:ligatures w14:val="none"/>
              </w:rPr>
              <w:t>Sep-24</w:t>
            </w:r>
          </w:p>
        </w:tc>
        <w:tc>
          <w:tcPr>
            <w:tcW w:w="926" w:type="dxa"/>
            <w:shd w:val="clear" w:color="auto" w:fill="auto"/>
            <w:noWrap/>
            <w:vAlign w:val="bottom"/>
            <w:hideMark/>
          </w:tcPr>
          <w:p w:rsidRPr="00C53F01" w:rsidR="00C53F01" w:rsidP="00254A44" w:rsidRDefault="00C53F01" w14:paraId="0B0348C6"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C53F01">
              <w:rPr>
                <w:rFonts w:ascii="Aptos Narrow" w:hAnsi="Aptos Narrow" w:eastAsia="Times New Roman" w:cs="Times New Roman"/>
                <w:b/>
                <w:bCs/>
                <w:color w:val="000000"/>
                <w:kern w:val="0"/>
                <w:lang w:val="en-AU" w:eastAsia="en-AU"/>
                <w14:ligatures w14:val="none"/>
              </w:rPr>
              <w:t>Oct-24</w:t>
            </w:r>
          </w:p>
        </w:tc>
        <w:tc>
          <w:tcPr>
            <w:tcW w:w="926" w:type="dxa"/>
            <w:shd w:val="clear" w:color="auto" w:fill="auto"/>
            <w:noWrap/>
            <w:vAlign w:val="bottom"/>
            <w:hideMark/>
          </w:tcPr>
          <w:p w:rsidRPr="00C53F01" w:rsidR="00C53F01" w:rsidP="00254A44" w:rsidRDefault="00C53F01" w14:paraId="180B859C"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C53F01">
              <w:rPr>
                <w:rFonts w:ascii="Aptos Narrow" w:hAnsi="Aptos Narrow" w:eastAsia="Times New Roman" w:cs="Times New Roman"/>
                <w:b/>
                <w:bCs/>
                <w:color w:val="000000"/>
                <w:kern w:val="0"/>
                <w:lang w:val="en-AU" w:eastAsia="en-AU"/>
                <w14:ligatures w14:val="none"/>
              </w:rPr>
              <w:t>Nov-24</w:t>
            </w:r>
          </w:p>
        </w:tc>
        <w:tc>
          <w:tcPr>
            <w:tcW w:w="926" w:type="dxa"/>
            <w:shd w:val="clear" w:color="auto" w:fill="auto"/>
            <w:noWrap/>
            <w:vAlign w:val="bottom"/>
            <w:hideMark/>
          </w:tcPr>
          <w:p w:rsidRPr="00C53F01" w:rsidR="00C53F01" w:rsidP="00254A44" w:rsidRDefault="00C53F01" w14:paraId="0D11758F"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C53F01">
              <w:rPr>
                <w:rFonts w:ascii="Aptos Narrow" w:hAnsi="Aptos Narrow" w:eastAsia="Times New Roman" w:cs="Times New Roman"/>
                <w:b/>
                <w:bCs/>
                <w:color w:val="000000"/>
                <w:kern w:val="0"/>
                <w:lang w:val="en-AU" w:eastAsia="en-AU"/>
                <w14:ligatures w14:val="none"/>
              </w:rPr>
              <w:t>Dec-24</w:t>
            </w:r>
          </w:p>
        </w:tc>
        <w:tc>
          <w:tcPr>
            <w:tcW w:w="926" w:type="dxa"/>
            <w:shd w:val="clear" w:color="auto" w:fill="auto"/>
            <w:noWrap/>
            <w:vAlign w:val="bottom"/>
            <w:hideMark/>
          </w:tcPr>
          <w:p w:rsidRPr="00C53F01" w:rsidR="00C53F01" w:rsidP="00254A44" w:rsidRDefault="00C53F01" w14:paraId="71D7B827"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C53F01">
              <w:rPr>
                <w:rFonts w:ascii="Aptos Narrow" w:hAnsi="Aptos Narrow" w:eastAsia="Times New Roman" w:cs="Times New Roman"/>
                <w:b/>
                <w:bCs/>
                <w:color w:val="000000"/>
                <w:kern w:val="0"/>
                <w:lang w:val="en-AU" w:eastAsia="en-AU"/>
                <w14:ligatures w14:val="none"/>
              </w:rPr>
              <w:t>Jan-25</w:t>
            </w:r>
          </w:p>
        </w:tc>
        <w:tc>
          <w:tcPr>
            <w:tcW w:w="926" w:type="dxa"/>
            <w:shd w:val="clear" w:color="auto" w:fill="auto"/>
            <w:noWrap/>
            <w:vAlign w:val="bottom"/>
            <w:hideMark/>
          </w:tcPr>
          <w:p w:rsidRPr="00C53F01" w:rsidR="00C53F01" w:rsidP="00254A44" w:rsidRDefault="00C53F01" w14:paraId="7BC09BC3"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C53F01">
              <w:rPr>
                <w:rFonts w:ascii="Aptos Narrow" w:hAnsi="Aptos Narrow" w:eastAsia="Times New Roman" w:cs="Times New Roman"/>
                <w:b/>
                <w:bCs/>
                <w:color w:val="000000"/>
                <w:kern w:val="0"/>
                <w:lang w:val="en-AU" w:eastAsia="en-AU"/>
                <w14:ligatures w14:val="none"/>
              </w:rPr>
              <w:t>Feb-25</w:t>
            </w:r>
          </w:p>
        </w:tc>
        <w:tc>
          <w:tcPr>
            <w:tcW w:w="926" w:type="dxa"/>
            <w:shd w:val="clear" w:color="auto" w:fill="auto"/>
            <w:noWrap/>
            <w:vAlign w:val="bottom"/>
            <w:hideMark/>
          </w:tcPr>
          <w:p w:rsidRPr="00C53F01" w:rsidR="00C53F01" w:rsidP="00254A44" w:rsidRDefault="00C53F01" w14:paraId="272481C0"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C53F01">
              <w:rPr>
                <w:rFonts w:ascii="Aptos Narrow" w:hAnsi="Aptos Narrow" w:eastAsia="Times New Roman" w:cs="Times New Roman"/>
                <w:b/>
                <w:bCs/>
                <w:color w:val="000000"/>
                <w:kern w:val="0"/>
                <w:lang w:val="en-AU" w:eastAsia="en-AU"/>
                <w14:ligatures w14:val="none"/>
              </w:rPr>
              <w:t>Mar-25</w:t>
            </w:r>
          </w:p>
        </w:tc>
        <w:tc>
          <w:tcPr>
            <w:tcW w:w="926" w:type="dxa"/>
            <w:shd w:val="clear" w:color="auto" w:fill="auto"/>
            <w:noWrap/>
            <w:vAlign w:val="bottom"/>
            <w:hideMark/>
          </w:tcPr>
          <w:p w:rsidRPr="00C53F01" w:rsidR="00C53F01" w:rsidP="00254A44" w:rsidRDefault="00C53F01" w14:paraId="3E926A9B"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C53F01">
              <w:rPr>
                <w:rFonts w:ascii="Aptos Narrow" w:hAnsi="Aptos Narrow" w:eastAsia="Times New Roman" w:cs="Times New Roman"/>
                <w:b/>
                <w:bCs/>
                <w:color w:val="000000"/>
                <w:kern w:val="0"/>
                <w:lang w:val="en-AU" w:eastAsia="en-AU"/>
                <w14:ligatures w14:val="none"/>
              </w:rPr>
              <w:t>Apr-25</w:t>
            </w:r>
          </w:p>
        </w:tc>
        <w:tc>
          <w:tcPr>
            <w:tcW w:w="926" w:type="dxa"/>
            <w:shd w:val="clear" w:color="auto" w:fill="auto"/>
            <w:noWrap/>
            <w:vAlign w:val="bottom"/>
            <w:hideMark/>
          </w:tcPr>
          <w:p w:rsidRPr="00C53F01" w:rsidR="00C53F01" w:rsidP="00254A44" w:rsidRDefault="00C53F01" w14:paraId="12109D92"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C53F01">
              <w:rPr>
                <w:rFonts w:ascii="Aptos Narrow" w:hAnsi="Aptos Narrow" w:eastAsia="Times New Roman" w:cs="Times New Roman"/>
                <w:b/>
                <w:bCs/>
                <w:color w:val="000000"/>
                <w:kern w:val="0"/>
                <w:lang w:val="en-AU" w:eastAsia="en-AU"/>
                <w14:ligatures w14:val="none"/>
              </w:rPr>
              <w:t>May-25</w:t>
            </w:r>
          </w:p>
        </w:tc>
        <w:tc>
          <w:tcPr>
            <w:tcW w:w="926" w:type="dxa"/>
            <w:shd w:val="clear" w:color="auto" w:fill="auto"/>
            <w:noWrap/>
            <w:vAlign w:val="bottom"/>
            <w:hideMark/>
          </w:tcPr>
          <w:p w:rsidRPr="00C53F01" w:rsidR="00C53F01" w:rsidP="00254A44" w:rsidRDefault="00C53F01" w14:paraId="227994AD"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C53F01">
              <w:rPr>
                <w:rFonts w:ascii="Aptos Narrow" w:hAnsi="Aptos Narrow" w:eastAsia="Times New Roman" w:cs="Times New Roman"/>
                <w:b/>
                <w:bCs/>
                <w:color w:val="000000"/>
                <w:kern w:val="0"/>
                <w:lang w:val="en-AU" w:eastAsia="en-AU"/>
                <w14:ligatures w14:val="none"/>
              </w:rPr>
              <w:t>Jun-25</w:t>
            </w:r>
          </w:p>
        </w:tc>
      </w:tr>
      <w:tr w:rsidRPr="00C53F01" w:rsidR="00C53F01" w:rsidTr="00C53F01" w14:paraId="2712571F" w14:textId="77777777">
        <w:trPr>
          <w:trHeight w:val="290"/>
        </w:trPr>
        <w:tc>
          <w:tcPr>
            <w:tcW w:w="2689" w:type="dxa"/>
            <w:shd w:val="clear" w:color="auto" w:fill="auto"/>
            <w:noWrap/>
            <w:vAlign w:val="bottom"/>
          </w:tcPr>
          <w:p w:rsidRPr="00C53F01" w:rsidR="00C53F01" w:rsidP="00C53F01" w:rsidRDefault="00C53F01" w14:paraId="4FECBF43" w14:textId="77777777">
            <w:pPr>
              <w:spacing w:after="0" w:line="240" w:lineRule="auto"/>
              <w:rPr>
                <w:rFonts w:ascii="Aptos Narrow" w:hAnsi="Aptos Narrow" w:eastAsia="Times New Roman" w:cs="Times New Roman"/>
                <w:color w:val="000000"/>
                <w:kern w:val="0"/>
                <w:lang w:val="en-AU" w:eastAsia="en-AU"/>
                <w14:ligatures w14:val="none"/>
              </w:rPr>
            </w:pPr>
          </w:p>
        </w:tc>
        <w:tc>
          <w:tcPr>
            <w:tcW w:w="925" w:type="dxa"/>
            <w:shd w:val="clear" w:color="auto" w:fill="auto"/>
            <w:noWrap/>
            <w:vAlign w:val="bottom"/>
          </w:tcPr>
          <w:p w:rsidRPr="00C53F01" w:rsidR="00C53F01" w:rsidP="00C53F01" w:rsidRDefault="00C53F01" w14:paraId="48724827" w14:textId="77777777">
            <w:pPr>
              <w:spacing w:after="0" w:line="240" w:lineRule="auto"/>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tcPr>
          <w:p w:rsidRPr="00C53F01" w:rsidR="00C53F01" w:rsidP="00C53F01" w:rsidRDefault="00C53F01" w14:paraId="6346DFB3"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tcPr>
          <w:p w:rsidRPr="00C53F01" w:rsidR="00C53F01" w:rsidP="00C53F01" w:rsidRDefault="00C53F01" w14:paraId="3100C692"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tcPr>
          <w:p w:rsidRPr="00C53F01" w:rsidR="00C53F01" w:rsidP="00C53F01" w:rsidRDefault="00C53F01" w14:paraId="05CEA223"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tcPr>
          <w:p w:rsidRPr="00C53F01" w:rsidR="00C53F01" w:rsidP="00C53F01" w:rsidRDefault="00C53F01" w14:paraId="632EDD0C"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tcPr>
          <w:p w:rsidRPr="00C53F01" w:rsidR="00C53F01" w:rsidP="00C53F01" w:rsidRDefault="00C53F01" w14:paraId="17E30861"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tcPr>
          <w:p w:rsidRPr="00C53F01" w:rsidR="00C53F01" w:rsidP="00C53F01" w:rsidRDefault="00C53F01" w14:paraId="7BC51DBE"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tcPr>
          <w:p w:rsidRPr="00C53F01" w:rsidR="00C53F01" w:rsidP="00C53F01" w:rsidRDefault="00C53F01" w14:paraId="5412FE2E"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tcPr>
          <w:p w:rsidRPr="00C53F01" w:rsidR="00C53F01" w:rsidP="00C53F01" w:rsidRDefault="00C53F01" w14:paraId="77AE03CC"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tcPr>
          <w:p w:rsidRPr="00C53F01" w:rsidR="00C53F01" w:rsidP="00C53F01" w:rsidRDefault="00C53F01" w14:paraId="69D4A82F"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tcPr>
          <w:p w:rsidRPr="00C53F01" w:rsidR="00C53F01" w:rsidP="00C53F01" w:rsidRDefault="00C53F01" w14:paraId="1E4515AD"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tcPr>
          <w:p w:rsidRPr="00C53F01" w:rsidR="00C53F01" w:rsidP="00C53F01" w:rsidRDefault="00C53F01" w14:paraId="5B5D5853" w14:textId="77777777">
            <w:pPr>
              <w:spacing w:after="0" w:line="240" w:lineRule="auto"/>
              <w:jc w:val="right"/>
              <w:rPr>
                <w:rFonts w:ascii="Aptos Narrow" w:hAnsi="Aptos Narrow" w:eastAsia="Times New Roman" w:cs="Times New Roman"/>
                <w:color w:val="000000"/>
                <w:kern w:val="0"/>
                <w:lang w:val="en-AU" w:eastAsia="en-AU"/>
                <w14:ligatures w14:val="none"/>
              </w:rPr>
            </w:pPr>
          </w:p>
        </w:tc>
      </w:tr>
      <w:tr w:rsidRPr="00C53F01" w:rsidR="00C53F01" w:rsidTr="00C53F01" w14:paraId="07B5AC73" w14:textId="77777777">
        <w:trPr>
          <w:trHeight w:val="290"/>
        </w:trPr>
        <w:tc>
          <w:tcPr>
            <w:tcW w:w="2689" w:type="dxa"/>
            <w:shd w:val="clear" w:color="auto" w:fill="auto"/>
            <w:noWrap/>
            <w:vAlign w:val="bottom"/>
            <w:hideMark/>
          </w:tcPr>
          <w:p w:rsidRPr="00C53F01" w:rsidR="00C53F01" w:rsidP="00C53F01" w:rsidRDefault="00C53F01" w14:paraId="16A51235"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Pink-eared Duck</w:t>
            </w:r>
          </w:p>
        </w:tc>
        <w:tc>
          <w:tcPr>
            <w:tcW w:w="925" w:type="dxa"/>
            <w:shd w:val="clear" w:color="auto" w:fill="auto"/>
            <w:noWrap/>
            <w:vAlign w:val="bottom"/>
            <w:hideMark/>
          </w:tcPr>
          <w:p w:rsidRPr="00C53F01" w:rsidR="00C53F01" w:rsidP="00C53F01" w:rsidRDefault="00C53F01" w14:paraId="55B843EF" w14:textId="77777777">
            <w:pPr>
              <w:spacing w:after="0" w:line="240" w:lineRule="auto"/>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19130902"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0A4D5BC2"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54C5E6A2"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w:t>
            </w:r>
          </w:p>
        </w:tc>
        <w:tc>
          <w:tcPr>
            <w:tcW w:w="926" w:type="dxa"/>
            <w:shd w:val="clear" w:color="auto" w:fill="auto"/>
            <w:noWrap/>
            <w:vAlign w:val="bottom"/>
            <w:hideMark/>
          </w:tcPr>
          <w:p w:rsidRPr="00C53F01" w:rsidR="00C53F01" w:rsidP="00C53F01" w:rsidRDefault="00C53F01" w14:paraId="472DC7CB"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425682A6"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0BDEF439"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034BE0FD"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188</w:t>
            </w:r>
          </w:p>
        </w:tc>
        <w:tc>
          <w:tcPr>
            <w:tcW w:w="926" w:type="dxa"/>
            <w:shd w:val="clear" w:color="auto" w:fill="auto"/>
            <w:noWrap/>
            <w:vAlign w:val="bottom"/>
            <w:hideMark/>
          </w:tcPr>
          <w:p w:rsidRPr="00C53F01" w:rsidR="00C53F01" w:rsidP="00C53F01" w:rsidRDefault="00C53F01" w14:paraId="1102F8D2"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34</w:t>
            </w:r>
          </w:p>
        </w:tc>
        <w:tc>
          <w:tcPr>
            <w:tcW w:w="926" w:type="dxa"/>
            <w:shd w:val="clear" w:color="auto" w:fill="auto"/>
            <w:noWrap/>
            <w:vAlign w:val="bottom"/>
            <w:hideMark/>
          </w:tcPr>
          <w:p w:rsidRPr="00C53F01" w:rsidR="00C53F01" w:rsidP="00C53F01" w:rsidRDefault="00C53F01" w14:paraId="3A103887"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1B557248"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380DE276"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9</w:t>
            </w:r>
          </w:p>
        </w:tc>
      </w:tr>
      <w:tr w:rsidRPr="00C53F01" w:rsidR="00C53F01" w:rsidTr="00C53F01" w14:paraId="0F7D1757" w14:textId="77777777">
        <w:trPr>
          <w:trHeight w:val="290"/>
        </w:trPr>
        <w:tc>
          <w:tcPr>
            <w:tcW w:w="2689" w:type="dxa"/>
            <w:shd w:val="clear" w:color="auto" w:fill="auto"/>
            <w:noWrap/>
            <w:vAlign w:val="bottom"/>
            <w:hideMark/>
          </w:tcPr>
          <w:p w:rsidRPr="00C53F01" w:rsidR="00C53F01" w:rsidP="00C53F01" w:rsidRDefault="00C53F01" w14:paraId="5FA57A9D"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Red-capped Plover</w:t>
            </w:r>
          </w:p>
        </w:tc>
        <w:tc>
          <w:tcPr>
            <w:tcW w:w="925" w:type="dxa"/>
            <w:shd w:val="clear" w:color="auto" w:fill="auto"/>
            <w:noWrap/>
            <w:vAlign w:val="bottom"/>
            <w:hideMark/>
          </w:tcPr>
          <w:p w:rsidRPr="00C53F01" w:rsidR="00C53F01" w:rsidP="00C53F01" w:rsidRDefault="00C53F01" w14:paraId="6A5DB3C5" w14:textId="77777777">
            <w:pPr>
              <w:spacing w:after="0" w:line="240" w:lineRule="auto"/>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27C68B7F"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06E25571"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33F47C69"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45559000"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7E823141"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63A881F9"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528F14EF"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5622E8BE"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w:t>
            </w:r>
          </w:p>
        </w:tc>
        <w:tc>
          <w:tcPr>
            <w:tcW w:w="926" w:type="dxa"/>
            <w:shd w:val="clear" w:color="auto" w:fill="auto"/>
            <w:noWrap/>
            <w:vAlign w:val="bottom"/>
            <w:hideMark/>
          </w:tcPr>
          <w:p w:rsidRPr="00C53F01" w:rsidR="00C53F01" w:rsidP="00C53F01" w:rsidRDefault="00C53F01" w14:paraId="1447ABA6"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24</w:t>
            </w:r>
          </w:p>
        </w:tc>
        <w:tc>
          <w:tcPr>
            <w:tcW w:w="926" w:type="dxa"/>
            <w:shd w:val="clear" w:color="auto" w:fill="auto"/>
            <w:noWrap/>
            <w:vAlign w:val="bottom"/>
            <w:hideMark/>
          </w:tcPr>
          <w:p w:rsidRPr="00C53F01" w:rsidR="00C53F01" w:rsidP="00C53F01" w:rsidRDefault="00C53F01" w14:paraId="1C90C4FE"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52</w:t>
            </w:r>
          </w:p>
        </w:tc>
        <w:tc>
          <w:tcPr>
            <w:tcW w:w="926" w:type="dxa"/>
            <w:shd w:val="clear" w:color="auto" w:fill="auto"/>
            <w:noWrap/>
            <w:vAlign w:val="bottom"/>
            <w:hideMark/>
          </w:tcPr>
          <w:p w:rsidRPr="00C53F01" w:rsidR="00C53F01" w:rsidP="00C53F01" w:rsidRDefault="00C53F01" w14:paraId="78E1F4E6"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25</w:t>
            </w:r>
          </w:p>
        </w:tc>
      </w:tr>
      <w:tr w:rsidRPr="00C53F01" w:rsidR="00C53F01" w:rsidTr="00C53F01" w14:paraId="3CB89BEF" w14:textId="77777777">
        <w:trPr>
          <w:trHeight w:val="290"/>
        </w:trPr>
        <w:tc>
          <w:tcPr>
            <w:tcW w:w="2689" w:type="dxa"/>
            <w:shd w:val="clear" w:color="auto" w:fill="auto"/>
            <w:noWrap/>
            <w:vAlign w:val="bottom"/>
            <w:hideMark/>
          </w:tcPr>
          <w:p w:rsidRPr="00C53F01" w:rsidR="00C53F01" w:rsidP="00C53F01" w:rsidRDefault="00C53F01" w14:paraId="4CF51AC7"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Red-kneed Dotterel</w:t>
            </w:r>
          </w:p>
        </w:tc>
        <w:tc>
          <w:tcPr>
            <w:tcW w:w="925" w:type="dxa"/>
            <w:shd w:val="clear" w:color="auto" w:fill="auto"/>
            <w:noWrap/>
            <w:vAlign w:val="bottom"/>
            <w:hideMark/>
          </w:tcPr>
          <w:p w:rsidRPr="00C53F01" w:rsidR="00C53F01" w:rsidP="00C53F01" w:rsidRDefault="00C53F01" w14:paraId="72112AA4" w14:textId="77777777">
            <w:pPr>
              <w:spacing w:after="0" w:line="240" w:lineRule="auto"/>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179DDA6E"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1DD16363"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04DE9400"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69E07EF7"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w:t>
            </w:r>
          </w:p>
        </w:tc>
        <w:tc>
          <w:tcPr>
            <w:tcW w:w="926" w:type="dxa"/>
            <w:shd w:val="clear" w:color="auto" w:fill="auto"/>
            <w:noWrap/>
            <w:vAlign w:val="bottom"/>
            <w:hideMark/>
          </w:tcPr>
          <w:p w:rsidRPr="00C53F01" w:rsidR="00C53F01" w:rsidP="00C53F01" w:rsidRDefault="00C53F01" w14:paraId="6473C80F"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w:t>
            </w:r>
          </w:p>
        </w:tc>
        <w:tc>
          <w:tcPr>
            <w:tcW w:w="926" w:type="dxa"/>
            <w:shd w:val="clear" w:color="auto" w:fill="auto"/>
            <w:noWrap/>
            <w:vAlign w:val="bottom"/>
            <w:hideMark/>
          </w:tcPr>
          <w:p w:rsidRPr="00C53F01" w:rsidR="00C53F01" w:rsidP="00C53F01" w:rsidRDefault="00C53F01" w14:paraId="48CECABB"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8</w:t>
            </w:r>
          </w:p>
        </w:tc>
        <w:tc>
          <w:tcPr>
            <w:tcW w:w="926" w:type="dxa"/>
            <w:shd w:val="clear" w:color="auto" w:fill="auto"/>
            <w:noWrap/>
            <w:vAlign w:val="bottom"/>
            <w:hideMark/>
          </w:tcPr>
          <w:p w:rsidRPr="00C53F01" w:rsidR="00C53F01" w:rsidP="00C53F01" w:rsidRDefault="00C53F01" w14:paraId="40443543"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13BC1034"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w:t>
            </w:r>
          </w:p>
        </w:tc>
        <w:tc>
          <w:tcPr>
            <w:tcW w:w="926" w:type="dxa"/>
            <w:shd w:val="clear" w:color="auto" w:fill="auto"/>
            <w:noWrap/>
            <w:vAlign w:val="bottom"/>
            <w:hideMark/>
          </w:tcPr>
          <w:p w:rsidRPr="00C53F01" w:rsidR="00C53F01" w:rsidP="00C53F01" w:rsidRDefault="00C53F01" w14:paraId="30C64B9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7</w:t>
            </w:r>
          </w:p>
        </w:tc>
        <w:tc>
          <w:tcPr>
            <w:tcW w:w="926" w:type="dxa"/>
            <w:shd w:val="clear" w:color="auto" w:fill="auto"/>
            <w:noWrap/>
            <w:vAlign w:val="bottom"/>
            <w:hideMark/>
          </w:tcPr>
          <w:p w:rsidRPr="00C53F01" w:rsidR="00C53F01" w:rsidP="00C53F01" w:rsidRDefault="00C53F01" w14:paraId="424EE29B"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7</w:t>
            </w:r>
          </w:p>
        </w:tc>
        <w:tc>
          <w:tcPr>
            <w:tcW w:w="926" w:type="dxa"/>
            <w:shd w:val="clear" w:color="auto" w:fill="auto"/>
            <w:noWrap/>
            <w:vAlign w:val="bottom"/>
            <w:hideMark/>
          </w:tcPr>
          <w:p w:rsidRPr="00C53F01" w:rsidR="00C53F01" w:rsidP="00C53F01" w:rsidRDefault="00C53F01" w14:paraId="67582CB9"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9</w:t>
            </w:r>
          </w:p>
        </w:tc>
      </w:tr>
      <w:tr w:rsidRPr="00C53F01" w:rsidR="00C53F01" w:rsidTr="00C53F01" w14:paraId="68587D6E" w14:textId="77777777">
        <w:trPr>
          <w:trHeight w:val="290"/>
        </w:trPr>
        <w:tc>
          <w:tcPr>
            <w:tcW w:w="2689" w:type="dxa"/>
            <w:shd w:val="clear" w:color="auto" w:fill="auto"/>
            <w:noWrap/>
            <w:vAlign w:val="bottom"/>
            <w:hideMark/>
          </w:tcPr>
          <w:p w:rsidRPr="00C53F01" w:rsidR="00C53F01" w:rsidP="00C53F01" w:rsidRDefault="00C53F01" w14:paraId="1142FACA"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Red-necked Avocet</w:t>
            </w:r>
          </w:p>
        </w:tc>
        <w:tc>
          <w:tcPr>
            <w:tcW w:w="925" w:type="dxa"/>
            <w:shd w:val="clear" w:color="auto" w:fill="auto"/>
            <w:noWrap/>
            <w:vAlign w:val="bottom"/>
            <w:hideMark/>
          </w:tcPr>
          <w:p w:rsidRPr="00C53F01" w:rsidR="00C53F01" w:rsidP="00C53F01" w:rsidRDefault="00C53F01" w14:paraId="519BDE7D" w14:textId="77777777">
            <w:pPr>
              <w:spacing w:after="0" w:line="240" w:lineRule="auto"/>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63B349B5"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701F9EF6"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08222707"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213FDB23"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29C68BE8"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40F213FB"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21F54FB7"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5AFFD68D"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23D6CC7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34</w:t>
            </w:r>
          </w:p>
        </w:tc>
        <w:tc>
          <w:tcPr>
            <w:tcW w:w="926" w:type="dxa"/>
            <w:shd w:val="clear" w:color="auto" w:fill="auto"/>
            <w:noWrap/>
            <w:vAlign w:val="bottom"/>
            <w:hideMark/>
          </w:tcPr>
          <w:p w:rsidRPr="00C53F01" w:rsidR="00C53F01" w:rsidP="00C53F01" w:rsidRDefault="00C53F01" w14:paraId="026EEAFE"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7439CC1D"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7</w:t>
            </w:r>
          </w:p>
        </w:tc>
      </w:tr>
      <w:tr w:rsidRPr="00C53F01" w:rsidR="00C53F01" w:rsidTr="00C53F01" w14:paraId="23173EE3" w14:textId="77777777">
        <w:trPr>
          <w:trHeight w:val="290"/>
        </w:trPr>
        <w:tc>
          <w:tcPr>
            <w:tcW w:w="2689" w:type="dxa"/>
            <w:shd w:val="clear" w:color="auto" w:fill="auto"/>
            <w:noWrap/>
            <w:vAlign w:val="bottom"/>
            <w:hideMark/>
          </w:tcPr>
          <w:p w:rsidRPr="00C53F01" w:rsidR="00C53F01" w:rsidP="00C53F01" w:rsidRDefault="00C53F01" w14:paraId="25D0D056"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Red-necked Stint</w:t>
            </w:r>
          </w:p>
        </w:tc>
        <w:tc>
          <w:tcPr>
            <w:tcW w:w="925" w:type="dxa"/>
            <w:shd w:val="clear" w:color="auto" w:fill="auto"/>
            <w:noWrap/>
            <w:vAlign w:val="bottom"/>
            <w:hideMark/>
          </w:tcPr>
          <w:p w:rsidRPr="00C53F01" w:rsidR="00C53F01" w:rsidP="00C53F01" w:rsidRDefault="00C53F01" w14:paraId="56D531E2" w14:textId="77777777">
            <w:pPr>
              <w:spacing w:after="0" w:line="240" w:lineRule="auto"/>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4BE77F3F"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0B096D0E"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03A96B69"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158A4CE6"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75B4DE68"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36C5273B"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447EC831"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4ED2DDC3"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0A925324"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199</w:t>
            </w:r>
          </w:p>
        </w:tc>
        <w:tc>
          <w:tcPr>
            <w:tcW w:w="926" w:type="dxa"/>
            <w:shd w:val="clear" w:color="auto" w:fill="auto"/>
            <w:noWrap/>
            <w:vAlign w:val="bottom"/>
            <w:hideMark/>
          </w:tcPr>
          <w:p w:rsidRPr="00C53F01" w:rsidR="00C53F01" w:rsidP="00C53F01" w:rsidRDefault="00C53F01" w14:paraId="2A8C42A1"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3</w:t>
            </w:r>
          </w:p>
        </w:tc>
        <w:tc>
          <w:tcPr>
            <w:tcW w:w="926" w:type="dxa"/>
            <w:shd w:val="clear" w:color="auto" w:fill="auto"/>
            <w:noWrap/>
            <w:vAlign w:val="bottom"/>
            <w:hideMark/>
          </w:tcPr>
          <w:p w:rsidRPr="00C53F01" w:rsidR="00C53F01" w:rsidP="00C53F01" w:rsidRDefault="00C53F01" w14:paraId="61E4D6F4" w14:textId="77777777">
            <w:pPr>
              <w:spacing w:after="0" w:line="240" w:lineRule="auto"/>
              <w:jc w:val="right"/>
              <w:rPr>
                <w:rFonts w:ascii="Aptos Narrow" w:hAnsi="Aptos Narrow" w:eastAsia="Times New Roman" w:cs="Times New Roman"/>
                <w:color w:val="000000"/>
                <w:kern w:val="0"/>
                <w:lang w:val="en-AU" w:eastAsia="en-AU"/>
                <w14:ligatures w14:val="none"/>
              </w:rPr>
            </w:pPr>
          </w:p>
        </w:tc>
      </w:tr>
      <w:tr w:rsidRPr="00C53F01" w:rsidR="00C53F01" w:rsidTr="00C53F01" w14:paraId="2F04044D" w14:textId="77777777">
        <w:trPr>
          <w:trHeight w:val="290"/>
        </w:trPr>
        <w:tc>
          <w:tcPr>
            <w:tcW w:w="2689" w:type="dxa"/>
            <w:shd w:val="clear" w:color="auto" w:fill="auto"/>
            <w:noWrap/>
            <w:vAlign w:val="bottom"/>
            <w:hideMark/>
          </w:tcPr>
          <w:p w:rsidRPr="00C53F01" w:rsidR="00C53F01" w:rsidP="00C53F01" w:rsidRDefault="00C53F01" w14:paraId="4DD441B0"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Royal Spoonbill</w:t>
            </w:r>
          </w:p>
        </w:tc>
        <w:tc>
          <w:tcPr>
            <w:tcW w:w="925" w:type="dxa"/>
            <w:shd w:val="clear" w:color="auto" w:fill="auto"/>
            <w:noWrap/>
            <w:vAlign w:val="bottom"/>
            <w:hideMark/>
          </w:tcPr>
          <w:p w:rsidRPr="00C53F01" w:rsidR="00C53F01" w:rsidP="00C53F01" w:rsidRDefault="00C53F01" w14:paraId="62E8D1C1" w14:textId="77777777">
            <w:pPr>
              <w:spacing w:after="0" w:line="240" w:lineRule="auto"/>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18C3CAA2"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2A416372"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2990E7E7"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371D5A71"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w:t>
            </w:r>
          </w:p>
        </w:tc>
        <w:tc>
          <w:tcPr>
            <w:tcW w:w="926" w:type="dxa"/>
            <w:shd w:val="clear" w:color="auto" w:fill="auto"/>
            <w:noWrap/>
            <w:vAlign w:val="bottom"/>
            <w:hideMark/>
          </w:tcPr>
          <w:p w:rsidRPr="00C53F01" w:rsidR="00C53F01" w:rsidP="00C53F01" w:rsidRDefault="00C53F01" w14:paraId="7C236C80"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76066754"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6EB6F30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w:t>
            </w:r>
          </w:p>
        </w:tc>
        <w:tc>
          <w:tcPr>
            <w:tcW w:w="926" w:type="dxa"/>
            <w:shd w:val="clear" w:color="auto" w:fill="auto"/>
            <w:noWrap/>
            <w:vAlign w:val="bottom"/>
            <w:hideMark/>
          </w:tcPr>
          <w:p w:rsidRPr="00C53F01" w:rsidR="00C53F01" w:rsidP="00C53F01" w:rsidRDefault="00C53F01" w14:paraId="7B965AEF"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522B8BB8"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6B9BE649"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56DE738E"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C53F01" w:rsidR="00C53F01" w:rsidTr="00C53F01" w14:paraId="6457ED79" w14:textId="77777777">
        <w:trPr>
          <w:trHeight w:val="290"/>
        </w:trPr>
        <w:tc>
          <w:tcPr>
            <w:tcW w:w="2689" w:type="dxa"/>
            <w:shd w:val="clear" w:color="auto" w:fill="auto"/>
            <w:noWrap/>
            <w:vAlign w:val="bottom"/>
            <w:hideMark/>
          </w:tcPr>
          <w:p w:rsidRPr="00C53F01" w:rsidR="00C53F01" w:rsidP="00C53F01" w:rsidRDefault="00C53F01" w14:paraId="4825BF29"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Silver Gull</w:t>
            </w:r>
          </w:p>
        </w:tc>
        <w:tc>
          <w:tcPr>
            <w:tcW w:w="925" w:type="dxa"/>
            <w:shd w:val="clear" w:color="auto" w:fill="auto"/>
            <w:noWrap/>
            <w:vAlign w:val="bottom"/>
            <w:hideMark/>
          </w:tcPr>
          <w:p w:rsidRPr="00C53F01" w:rsidR="00C53F01" w:rsidP="00C53F01" w:rsidRDefault="00C53F01" w14:paraId="6B2362C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6</w:t>
            </w:r>
          </w:p>
        </w:tc>
        <w:tc>
          <w:tcPr>
            <w:tcW w:w="926" w:type="dxa"/>
            <w:shd w:val="clear" w:color="auto" w:fill="auto"/>
            <w:noWrap/>
            <w:vAlign w:val="bottom"/>
            <w:hideMark/>
          </w:tcPr>
          <w:p w:rsidRPr="00C53F01" w:rsidR="00C53F01" w:rsidP="00C53F01" w:rsidRDefault="00C53F01" w14:paraId="4791792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3</w:t>
            </w:r>
          </w:p>
        </w:tc>
        <w:tc>
          <w:tcPr>
            <w:tcW w:w="926" w:type="dxa"/>
            <w:shd w:val="clear" w:color="auto" w:fill="auto"/>
            <w:noWrap/>
            <w:vAlign w:val="bottom"/>
            <w:hideMark/>
          </w:tcPr>
          <w:p w:rsidRPr="00C53F01" w:rsidR="00C53F01" w:rsidP="00C53F01" w:rsidRDefault="00C53F01" w14:paraId="32E1DFF4"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3</w:t>
            </w:r>
          </w:p>
        </w:tc>
        <w:tc>
          <w:tcPr>
            <w:tcW w:w="926" w:type="dxa"/>
            <w:shd w:val="clear" w:color="auto" w:fill="auto"/>
            <w:noWrap/>
            <w:vAlign w:val="bottom"/>
            <w:hideMark/>
          </w:tcPr>
          <w:p w:rsidRPr="00C53F01" w:rsidR="00C53F01" w:rsidP="00C53F01" w:rsidRDefault="00C53F01" w14:paraId="1E59671D"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w:t>
            </w:r>
          </w:p>
        </w:tc>
        <w:tc>
          <w:tcPr>
            <w:tcW w:w="926" w:type="dxa"/>
            <w:shd w:val="clear" w:color="auto" w:fill="auto"/>
            <w:noWrap/>
            <w:vAlign w:val="bottom"/>
            <w:hideMark/>
          </w:tcPr>
          <w:p w:rsidRPr="00C53F01" w:rsidR="00C53F01" w:rsidP="00C53F01" w:rsidRDefault="00C53F01" w14:paraId="66D58459"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5</w:t>
            </w:r>
          </w:p>
        </w:tc>
        <w:tc>
          <w:tcPr>
            <w:tcW w:w="926" w:type="dxa"/>
            <w:shd w:val="clear" w:color="auto" w:fill="auto"/>
            <w:noWrap/>
            <w:vAlign w:val="bottom"/>
            <w:hideMark/>
          </w:tcPr>
          <w:p w:rsidRPr="00C53F01" w:rsidR="00C53F01" w:rsidP="00C53F01" w:rsidRDefault="00C53F01" w14:paraId="284328BE"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7</w:t>
            </w:r>
          </w:p>
        </w:tc>
        <w:tc>
          <w:tcPr>
            <w:tcW w:w="926" w:type="dxa"/>
            <w:shd w:val="clear" w:color="auto" w:fill="auto"/>
            <w:noWrap/>
            <w:vAlign w:val="bottom"/>
            <w:hideMark/>
          </w:tcPr>
          <w:p w:rsidRPr="00C53F01" w:rsidR="00C53F01" w:rsidP="00C53F01" w:rsidRDefault="00C53F01" w14:paraId="337ED5C5"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6</w:t>
            </w:r>
          </w:p>
        </w:tc>
        <w:tc>
          <w:tcPr>
            <w:tcW w:w="926" w:type="dxa"/>
            <w:shd w:val="clear" w:color="auto" w:fill="auto"/>
            <w:noWrap/>
            <w:vAlign w:val="bottom"/>
            <w:hideMark/>
          </w:tcPr>
          <w:p w:rsidRPr="00C53F01" w:rsidR="00C53F01" w:rsidP="00C53F01" w:rsidRDefault="00C53F01" w14:paraId="23DBAAC1"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5</w:t>
            </w:r>
          </w:p>
        </w:tc>
        <w:tc>
          <w:tcPr>
            <w:tcW w:w="926" w:type="dxa"/>
            <w:shd w:val="clear" w:color="auto" w:fill="auto"/>
            <w:noWrap/>
            <w:vAlign w:val="bottom"/>
            <w:hideMark/>
          </w:tcPr>
          <w:p w:rsidRPr="00C53F01" w:rsidR="00C53F01" w:rsidP="00C53F01" w:rsidRDefault="00C53F01" w14:paraId="3D326CD4"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9</w:t>
            </w:r>
          </w:p>
        </w:tc>
        <w:tc>
          <w:tcPr>
            <w:tcW w:w="926" w:type="dxa"/>
            <w:shd w:val="clear" w:color="auto" w:fill="auto"/>
            <w:noWrap/>
            <w:vAlign w:val="bottom"/>
            <w:hideMark/>
          </w:tcPr>
          <w:p w:rsidRPr="00C53F01" w:rsidR="00C53F01" w:rsidP="00C53F01" w:rsidRDefault="00C53F01" w14:paraId="5285DC21"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32</w:t>
            </w:r>
          </w:p>
        </w:tc>
        <w:tc>
          <w:tcPr>
            <w:tcW w:w="926" w:type="dxa"/>
            <w:shd w:val="clear" w:color="auto" w:fill="auto"/>
            <w:noWrap/>
            <w:vAlign w:val="bottom"/>
            <w:hideMark/>
          </w:tcPr>
          <w:p w:rsidRPr="00C53F01" w:rsidR="00C53F01" w:rsidP="00C53F01" w:rsidRDefault="00C53F01" w14:paraId="745AB307"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142</w:t>
            </w:r>
          </w:p>
        </w:tc>
        <w:tc>
          <w:tcPr>
            <w:tcW w:w="926" w:type="dxa"/>
            <w:shd w:val="clear" w:color="auto" w:fill="auto"/>
            <w:noWrap/>
            <w:vAlign w:val="bottom"/>
            <w:hideMark/>
          </w:tcPr>
          <w:p w:rsidRPr="00C53F01" w:rsidR="00C53F01" w:rsidP="00C53F01" w:rsidRDefault="00C53F01" w14:paraId="569319F7"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w:t>
            </w:r>
          </w:p>
        </w:tc>
      </w:tr>
      <w:tr w:rsidRPr="00C53F01" w:rsidR="00C53F01" w:rsidTr="00C53F01" w14:paraId="3E537FC6" w14:textId="77777777">
        <w:trPr>
          <w:trHeight w:val="290"/>
        </w:trPr>
        <w:tc>
          <w:tcPr>
            <w:tcW w:w="2689" w:type="dxa"/>
            <w:shd w:val="clear" w:color="auto" w:fill="auto"/>
            <w:noWrap/>
            <w:vAlign w:val="bottom"/>
            <w:hideMark/>
          </w:tcPr>
          <w:p w:rsidRPr="00C53F01" w:rsidR="00C53F01" w:rsidP="00C53F01" w:rsidRDefault="00C53F01" w14:paraId="1C3E2582"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Sharp-tailed Sandpiper</w:t>
            </w:r>
          </w:p>
        </w:tc>
        <w:tc>
          <w:tcPr>
            <w:tcW w:w="925" w:type="dxa"/>
            <w:shd w:val="clear" w:color="auto" w:fill="auto"/>
            <w:noWrap/>
            <w:vAlign w:val="bottom"/>
            <w:hideMark/>
          </w:tcPr>
          <w:p w:rsidRPr="00C53F01" w:rsidR="00C53F01" w:rsidP="00C53F01" w:rsidRDefault="00C53F01" w14:paraId="1731AAF2" w14:textId="77777777">
            <w:pPr>
              <w:spacing w:after="0" w:line="240" w:lineRule="auto"/>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6777BAA9"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7740E0CC"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0EFCF889"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19D74E27"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73DDF25A"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24A74BC7"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4112C61E"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w:t>
            </w:r>
          </w:p>
        </w:tc>
        <w:tc>
          <w:tcPr>
            <w:tcW w:w="926" w:type="dxa"/>
            <w:shd w:val="clear" w:color="auto" w:fill="auto"/>
            <w:noWrap/>
            <w:vAlign w:val="bottom"/>
            <w:hideMark/>
          </w:tcPr>
          <w:p w:rsidRPr="00C53F01" w:rsidR="00C53F01" w:rsidP="00C53F01" w:rsidRDefault="00C53F01" w14:paraId="084748EA"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31C4EE95"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6B019F18"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38415B2C"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C53F01" w:rsidR="00C53F01" w:rsidTr="00C53F01" w14:paraId="46CEE9BC" w14:textId="77777777">
        <w:trPr>
          <w:trHeight w:val="290"/>
        </w:trPr>
        <w:tc>
          <w:tcPr>
            <w:tcW w:w="2689" w:type="dxa"/>
            <w:shd w:val="clear" w:color="auto" w:fill="auto"/>
            <w:noWrap/>
            <w:vAlign w:val="bottom"/>
            <w:hideMark/>
          </w:tcPr>
          <w:p w:rsidRPr="00C53F01" w:rsidR="00C53F01" w:rsidP="00C53F01" w:rsidRDefault="00C53F01" w14:paraId="2459B223"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Whiskered Tern</w:t>
            </w:r>
          </w:p>
        </w:tc>
        <w:tc>
          <w:tcPr>
            <w:tcW w:w="925" w:type="dxa"/>
            <w:shd w:val="clear" w:color="auto" w:fill="auto"/>
            <w:noWrap/>
            <w:vAlign w:val="bottom"/>
            <w:hideMark/>
          </w:tcPr>
          <w:p w:rsidRPr="00C53F01" w:rsidR="00C53F01" w:rsidP="00C53F01" w:rsidRDefault="00C53F01" w14:paraId="2013AF13" w14:textId="77777777">
            <w:pPr>
              <w:spacing w:after="0" w:line="240" w:lineRule="auto"/>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2E3034E2"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0A6998CC"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101783A8"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71228AB0"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w:t>
            </w:r>
          </w:p>
        </w:tc>
        <w:tc>
          <w:tcPr>
            <w:tcW w:w="926" w:type="dxa"/>
            <w:shd w:val="clear" w:color="auto" w:fill="auto"/>
            <w:noWrap/>
            <w:vAlign w:val="bottom"/>
            <w:hideMark/>
          </w:tcPr>
          <w:p w:rsidRPr="00C53F01" w:rsidR="00C53F01" w:rsidP="00C53F01" w:rsidRDefault="00C53F01" w14:paraId="552F66CA"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3</w:t>
            </w:r>
          </w:p>
        </w:tc>
        <w:tc>
          <w:tcPr>
            <w:tcW w:w="926" w:type="dxa"/>
            <w:shd w:val="clear" w:color="auto" w:fill="auto"/>
            <w:noWrap/>
            <w:vAlign w:val="bottom"/>
            <w:hideMark/>
          </w:tcPr>
          <w:p w:rsidRPr="00C53F01" w:rsidR="00C53F01" w:rsidP="00C53F01" w:rsidRDefault="00C53F01" w14:paraId="1687401B"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5DB314CA"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3A316013"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133F98D0"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09D62A39"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781E8B32"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C53F01" w:rsidR="00C53F01" w:rsidTr="00C53F01" w14:paraId="355742C1" w14:textId="77777777">
        <w:trPr>
          <w:trHeight w:val="290"/>
        </w:trPr>
        <w:tc>
          <w:tcPr>
            <w:tcW w:w="2689" w:type="dxa"/>
            <w:shd w:val="clear" w:color="auto" w:fill="auto"/>
            <w:noWrap/>
            <w:vAlign w:val="bottom"/>
            <w:hideMark/>
          </w:tcPr>
          <w:p w:rsidRPr="00C53F01" w:rsidR="00C53F01" w:rsidP="00C53F01" w:rsidRDefault="00C53F01" w14:paraId="0AE9B2C8"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White-bellied Sea-Eagle</w:t>
            </w:r>
          </w:p>
        </w:tc>
        <w:tc>
          <w:tcPr>
            <w:tcW w:w="925" w:type="dxa"/>
            <w:shd w:val="clear" w:color="auto" w:fill="auto"/>
            <w:noWrap/>
            <w:vAlign w:val="bottom"/>
            <w:hideMark/>
          </w:tcPr>
          <w:p w:rsidRPr="00C53F01" w:rsidR="00C53F01" w:rsidP="00C53F01" w:rsidRDefault="00C53F01" w14:paraId="427C6232" w14:textId="77777777">
            <w:pPr>
              <w:spacing w:after="0" w:line="240" w:lineRule="auto"/>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38CFF334"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w:t>
            </w:r>
          </w:p>
        </w:tc>
        <w:tc>
          <w:tcPr>
            <w:tcW w:w="926" w:type="dxa"/>
            <w:shd w:val="clear" w:color="auto" w:fill="auto"/>
            <w:noWrap/>
            <w:vAlign w:val="bottom"/>
            <w:hideMark/>
          </w:tcPr>
          <w:p w:rsidRPr="00C53F01" w:rsidR="00C53F01" w:rsidP="00C53F01" w:rsidRDefault="00C53F01" w14:paraId="1CB1DFF8"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6EE9EAE8"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1EE5C0DE"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6F24BE6A"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6FA9EA6E"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w:t>
            </w:r>
          </w:p>
        </w:tc>
        <w:tc>
          <w:tcPr>
            <w:tcW w:w="926" w:type="dxa"/>
            <w:shd w:val="clear" w:color="auto" w:fill="auto"/>
            <w:noWrap/>
            <w:vAlign w:val="bottom"/>
            <w:hideMark/>
          </w:tcPr>
          <w:p w:rsidRPr="00C53F01" w:rsidR="00C53F01" w:rsidP="00C53F01" w:rsidRDefault="00C53F01" w14:paraId="64937CF6"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092DE514"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40B9DF79"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w:t>
            </w:r>
          </w:p>
        </w:tc>
        <w:tc>
          <w:tcPr>
            <w:tcW w:w="926" w:type="dxa"/>
            <w:shd w:val="clear" w:color="auto" w:fill="auto"/>
            <w:noWrap/>
            <w:vAlign w:val="bottom"/>
            <w:hideMark/>
          </w:tcPr>
          <w:p w:rsidRPr="00C53F01" w:rsidR="00C53F01" w:rsidP="00C53F01" w:rsidRDefault="00C53F01" w14:paraId="35BEE911"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w:t>
            </w:r>
          </w:p>
        </w:tc>
        <w:tc>
          <w:tcPr>
            <w:tcW w:w="926" w:type="dxa"/>
            <w:shd w:val="clear" w:color="auto" w:fill="auto"/>
            <w:noWrap/>
            <w:vAlign w:val="bottom"/>
            <w:hideMark/>
          </w:tcPr>
          <w:p w:rsidRPr="00C53F01" w:rsidR="00C53F01" w:rsidP="00C53F01" w:rsidRDefault="00C53F01" w14:paraId="78000F48" w14:textId="77777777">
            <w:pPr>
              <w:spacing w:after="0" w:line="240" w:lineRule="auto"/>
              <w:jc w:val="right"/>
              <w:rPr>
                <w:rFonts w:ascii="Aptos Narrow" w:hAnsi="Aptos Narrow" w:eastAsia="Times New Roman" w:cs="Times New Roman"/>
                <w:color w:val="000000"/>
                <w:kern w:val="0"/>
                <w:lang w:val="en-AU" w:eastAsia="en-AU"/>
                <w14:ligatures w14:val="none"/>
              </w:rPr>
            </w:pPr>
          </w:p>
        </w:tc>
      </w:tr>
      <w:tr w:rsidRPr="00C53F01" w:rsidR="00C53F01" w:rsidTr="00C53F01" w14:paraId="26A12D77" w14:textId="77777777">
        <w:trPr>
          <w:trHeight w:val="290"/>
        </w:trPr>
        <w:tc>
          <w:tcPr>
            <w:tcW w:w="2689" w:type="dxa"/>
            <w:shd w:val="clear" w:color="auto" w:fill="auto"/>
            <w:noWrap/>
            <w:vAlign w:val="bottom"/>
            <w:hideMark/>
          </w:tcPr>
          <w:p w:rsidRPr="00C53F01" w:rsidR="00C53F01" w:rsidP="00C53F01" w:rsidRDefault="00C53F01" w14:paraId="6FA8BADB"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White-faced Heron</w:t>
            </w:r>
          </w:p>
        </w:tc>
        <w:tc>
          <w:tcPr>
            <w:tcW w:w="925" w:type="dxa"/>
            <w:shd w:val="clear" w:color="auto" w:fill="auto"/>
            <w:noWrap/>
            <w:vAlign w:val="bottom"/>
            <w:hideMark/>
          </w:tcPr>
          <w:p w:rsidRPr="00C53F01" w:rsidR="00C53F01" w:rsidP="00C53F01" w:rsidRDefault="00C53F01" w14:paraId="37154E1C" w14:textId="77777777">
            <w:pPr>
              <w:spacing w:after="0" w:line="240" w:lineRule="auto"/>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47624709"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204C0D52"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20A7CF9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w:t>
            </w:r>
          </w:p>
        </w:tc>
        <w:tc>
          <w:tcPr>
            <w:tcW w:w="926" w:type="dxa"/>
            <w:shd w:val="clear" w:color="auto" w:fill="auto"/>
            <w:noWrap/>
            <w:vAlign w:val="bottom"/>
            <w:hideMark/>
          </w:tcPr>
          <w:p w:rsidRPr="00C53F01" w:rsidR="00C53F01" w:rsidP="00C53F01" w:rsidRDefault="00C53F01" w14:paraId="60D3B4A9"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34C6AB4F"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w:t>
            </w:r>
          </w:p>
        </w:tc>
        <w:tc>
          <w:tcPr>
            <w:tcW w:w="926" w:type="dxa"/>
            <w:shd w:val="clear" w:color="auto" w:fill="auto"/>
            <w:noWrap/>
            <w:vAlign w:val="bottom"/>
            <w:hideMark/>
          </w:tcPr>
          <w:p w:rsidRPr="00C53F01" w:rsidR="00C53F01" w:rsidP="00C53F01" w:rsidRDefault="00C53F01" w14:paraId="44A6CF77"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w:t>
            </w:r>
          </w:p>
        </w:tc>
        <w:tc>
          <w:tcPr>
            <w:tcW w:w="926" w:type="dxa"/>
            <w:shd w:val="clear" w:color="auto" w:fill="auto"/>
            <w:noWrap/>
            <w:vAlign w:val="bottom"/>
            <w:hideMark/>
          </w:tcPr>
          <w:p w:rsidRPr="00C53F01" w:rsidR="00C53F01" w:rsidP="00C53F01" w:rsidRDefault="00C53F01" w14:paraId="4E71D2EF"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3</w:t>
            </w:r>
          </w:p>
        </w:tc>
        <w:tc>
          <w:tcPr>
            <w:tcW w:w="926" w:type="dxa"/>
            <w:shd w:val="clear" w:color="auto" w:fill="auto"/>
            <w:noWrap/>
            <w:vAlign w:val="bottom"/>
            <w:hideMark/>
          </w:tcPr>
          <w:p w:rsidRPr="00C53F01" w:rsidR="00C53F01" w:rsidP="00C53F01" w:rsidRDefault="00C53F01" w14:paraId="7FB5F855"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w:t>
            </w:r>
          </w:p>
        </w:tc>
        <w:tc>
          <w:tcPr>
            <w:tcW w:w="926" w:type="dxa"/>
            <w:shd w:val="clear" w:color="auto" w:fill="auto"/>
            <w:noWrap/>
            <w:vAlign w:val="bottom"/>
            <w:hideMark/>
          </w:tcPr>
          <w:p w:rsidRPr="00C53F01" w:rsidR="00C53F01" w:rsidP="00C53F01" w:rsidRDefault="00C53F01" w14:paraId="0304C919"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w:t>
            </w:r>
          </w:p>
        </w:tc>
        <w:tc>
          <w:tcPr>
            <w:tcW w:w="926" w:type="dxa"/>
            <w:shd w:val="clear" w:color="auto" w:fill="auto"/>
            <w:noWrap/>
            <w:vAlign w:val="bottom"/>
            <w:hideMark/>
          </w:tcPr>
          <w:p w:rsidRPr="00C53F01" w:rsidR="00C53F01" w:rsidP="00C53F01" w:rsidRDefault="00C53F01" w14:paraId="69A36D11"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w:t>
            </w:r>
          </w:p>
        </w:tc>
        <w:tc>
          <w:tcPr>
            <w:tcW w:w="926" w:type="dxa"/>
            <w:shd w:val="clear" w:color="auto" w:fill="auto"/>
            <w:noWrap/>
            <w:vAlign w:val="bottom"/>
            <w:hideMark/>
          </w:tcPr>
          <w:p w:rsidRPr="00C53F01" w:rsidR="00C53F01" w:rsidP="00C53F01" w:rsidRDefault="00C53F01" w14:paraId="3D9C0CBB" w14:textId="77777777">
            <w:pPr>
              <w:spacing w:after="0" w:line="240" w:lineRule="auto"/>
              <w:jc w:val="right"/>
              <w:rPr>
                <w:rFonts w:ascii="Aptos Narrow" w:hAnsi="Aptos Narrow" w:eastAsia="Times New Roman" w:cs="Times New Roman"/>
                <w:color w:val="000000"/>
                <w:kern w:val="0"/>
                <w:lang w:val="en-AU" w:eastAsia="en-AU"/>
                <w14:ligatures w14:val="none"/>
              </w:rPr>
            </w:pPr>
          </w:p>
        </w:tc>
      </w:tr>
      <w:tr w:rsidRPr="00C53F01" w:rsidR="00C53F01" w:rsidTr="00C53F01" w14:paraId="117C541E" w14:textId="77777777">
        <w:trPr>
          <w:trHeight w:val="290"/>
        </w:trPr>
        <w:tc>
          <w:tcPr>
            <w:tcW w:w="2689" w:type="dxa"/>
            <w:shd w:val="clear" w:color="auto" w:fill="auto"/>
            <w:noWrap/>
            <w:vAlign w:val="bottom"/>
            <w:hideMark/>
          </w:tcPr>
          <w:p w:rsidRPr="00C53F01" w:rsidR="00C53F01" w:rsidP="00C53F01" w:rsidRDefault="00C53F01" w14:paraId="1059E54E"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White-necked Heron</w:t>
            </w:r>
          </w:p>
        </w:tc>
        <w:tc>
          <w:tcPr>
            <w:tcW w:w="925" w:type="dxa"/>
            <w:shd w:val="clear" w:color="auto" w:fill="auto"/>
            <w:noWrap/>
            <w:vAlign w:val="bottom"/>
            <w:hideMark/>
          </w:tcPr>
          <w:p w:rsidRPr="00C53F01" w:rsidR="00C53F01" w:rsidP="00C53F01" w:rsidRDefault="00C53F01" w14:paraId="63BEA837" w14:textId="77777777">
            <w:pPr>
              <w:spacing w:after="0" w:line="240" w:lineRule="auto"/>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24483FBE"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02C215DF"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6ACDC82D"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73856114"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5EEA4169"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5BDC50CE"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2E14CBC0"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6ED94137"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w:t>
            </w:r>
          </w:p>
        </w:tc>
        <w:tc>
          <w:tcPr>
            <w:tcW w:w="926" w:type="dxa"/>
            <w:shd w:val="clear" w:color="auto" w:fill="auto"/>
            <w:noWrap/>
            <w:vAlign w:val="bottom"/>
            <w:hideMark/>
          </w:tcPr>
          <w:p w:rsidRPr="00C53F01" w:rsidR="00C53F01" w:rsidP="00C53F01" w:rsidRDefault="00C53F01" w14:paraId="1FA7CB3A"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w:t>
            </w:r>
          </w:p>
        </w:tc>
        <w:tc>
          <w:tcPr>
            <w:tcW w:w="926" w:type="dxa"/>
            <w:shd w:val="clear" w:color="auto" w:fill="auto"/>
            <w:noWrap/>
            <w:vAlign w:val="bottom"/>
            <w:hideMark/>
          </w:tcPr>
          <w:p w:rsidRPr="00C53F01" w:rsidR="00C53F01" w:rsidP="00C53F01" w:rsidRDefault="00C53F01" w14:paraId="032C2772"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5</w:t>
            </w:r>
          </w:p>
        </w:tc>
        <w:tc>
          <w:tcPr>
            <w:tcW w:w="926" w:type="dxa"/>
            <w:shd w:val="clear" w:color="auto" w:fill="auto"/>
            <w:noWrap/>
            <w:vAlign w:val="bottom"/>
            <w:hideMark/>
          </w:tcPr>
          <w:p w:rsidRPr="00C53F01" w:rsidR="00C53F01" w:rsidP="00C53F01" w:rsidRDefault="00C53F01" w14:paraId="4FF1FCCE" w14:textId="77777777">
            <w:pPr>
              <w:spacing w:after="0" w:line="240" w:lineRule="auto"/>
              <w:jc w:val="right"/>
              <w:rPr>
                <w:rFonts w:ascii="Aptos Narrow" w:hAnsi="Aptos Narrow" w:eastAsia="Times New Roman" w:cs="Times New Roman"/>
                <w:color w:val="000000"/>
                <w:kern w:val="0"/>
                <w:lang w:val="en-AU" w:eastAsia="en-AU"/>
                <w14:ligatures w14:val="none"/>
              </w:rPr>
            </w:pPr>
          </w:p>
        </w:tc>
      </w:tr>
      <w:tr w:rsidRPr="00C53F01" w:rsidR="00C53F01" w:rsidTr="00C53F01" w14:paraId="312463D4" w14:textId="77777777">
        <w:trPr>
          <w:trHeight w:val="290"/>
        </w:trPr>
        <w:tc>
          <w:tcPr>
            <w:tcW w:w="2689" w:type="dxa"/>
            <w:shd w:val="clear" w:color="auto" w:fill="auto"/>
            <w:noWrap/>
            <w:vAlign w:val="bottom"/>
            <w:hideMark/>
          </w:tcPr>
          <w:p w:rsidRPr="00C53F01" w:rsidR="00C53F01" w:rsidP="00C53F01" w:rsidRDefault="00C53F01" w14:paraId="69B3AEE1"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Yellow-billed Spoonbill</w:t>
            </w:r>
          </w:p>
        </w:tc>
        <w:tc>
          <w:tcPr>
            <w:tcW w:w="925" w:type="dxa"/>
            <w:shd w:val="clear" w:color="auto" w:fill="auto"/>
            <w:noWrap/>
            <w:vAlign w:val="bottom"/>
            <w:hideMark/>
          </w:tcPr>
          <w:p w:rsidRPr="00C53F01" w:rsidR="00C53F01" w:rsidP="00C53F01" w:rsidRDefault="00C53F01" w14:paraId="2D48DF7B" w14:textId="77777777">
            <w:pPr>
              <w:spacing w:after="0" w:line="240" w:lineRule="auto"/>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5FB2412E"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547B7733"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1F98B22D"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3FF8293C"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2E52C82D"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w:t>
            </w:r>
          </w:p>
        </w:tc>
        <w:tc>
          <w:tcPr>
            <w:tcW w:w="926" w:type="dxa"/>
            <w:shd w:val="clear" w:color="auto" w:fill="auto"/>
            <w:noWrap/>
            <w:vAlign w:val="bottom"/>
            <w:hideMark/>
          </w:tcPr>
          <w:p w:rsidRPr="00C53F01" w:rsidR="00C53F01" w:rsidP="00C53F01" w:rsidRDefault="00C53F01" w14:paraId="38D636F9"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5</w:t>
            </w:r>
          </w:p>
        </w:tc>
        <w:tc>
          <w:tcPr>
            <w:tcW w:w="926" w:type="dxa"/>
            <w:shd w:val="clear" w:color="auto" w:fill="auto"/>
            <w:noWrap/>
            <w:vAlign w:val="bottom"/>
            <w:hideMark/>
          </w:tcPr>
          <w:p w:rsidRPr="00C53F01" w:rsidR="00C53F01" w:rsidP="00C53F01" w:rsidRDefault="00C53F01" w14:paraId="0D07B305"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14</w:t>
            </w:r>
          </w:p>
        </w:tc>
        <w:tc>
          <w:tcPr>
            <w:tcW w:w="926" w:type="dxa"/>
            <w:shd w:val="clear" w:color="auto" w:fill="auto"/>
            <w:noWrap/>
            <w:vAlign w:val="bottom"/>
            <w:hideMark/>
          </w:tcPr>
          <w:p w:rsidRPr="00C53F01" w:rsidR="00C53F01" w:rsidP="00C53F01" w:rsidRDefault="00C53F01" w14:paraId="7B6B8202"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30</w:t>
            </w:r>
          </w:p>
        </w:tc>
        <w:tc>
          <w:tcPr>
            <w:tcW w:w="926" w:type="dxa"/>
            <w:shd w:val="clear" w:color="auto" w:fill="auto"/>
            <w:noWrap/>
            <w:vAlign w:val="bottom"/>
            <w:hideMark/>
          </w:tcPr>
          <w:p w:rsidRPr="00C53F01" w:rsidR="00C53F01" w:rsidP="00C53F01" w:rsidRDefault="00C53F01" w14:paraId="6667739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9</w:t>
            </w:r>
          </w:p>
        </w:tc>
        <w:tc>
          <w:tcPr>
            <w:tcW w:w="926" w:type="dxa"/>
            <w:shd w:val="clear" w:color="auto" w:fill="auto"/>
            <w:noWrap/>
            <w:vAlign w:val="bottom"/>
            <w:hideMark/>
          </w:tcPr>
          <w:p w:rsidRPr="00C53F01" w:rsidR="00C53F01" w:rsidP="00C53F01" w:rsidRDefault="00C53F01" w14:paraId="29CA8B93"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8</w:t>
            </w:r>
          </w:p>
        </w:tc>
        <w:tc>
          <w:tcPr>
            <w:tcW w:w="926" w:type="dxa"/>
            <w:shd w:val="clear" w:color="auto" w:fill="auto"/>
            <w:noWrap/>
            <w:vAlign w:val="bottom"/>
            <w:hideMark/>
          </w:tcPr>
          <w:p w:rsidRPr="00C53F01" w:rsidR="00C53F01" w:rsidP="00C53F01" w:rsidRDefault="00C53F01" w14:paraId="5A595BD2" w14:textId="77777777">
            <w:pPr>
              <w:spacing w:after="0" w:line="240" w:lineRule="auto"/>
              <w:jc w:val="right"/>
              <w:rPr>
                <w:rFonts w:ascii="Aptos Narrow" w:hAnsi="Aptos Narrow" w:eastAsia="Times New Roman" w:cs="Times New Roman"/>
                <w:color w:val="000000"/>
                <w:kern w:val="0"/>
                <w:lang w:val="en-AU" w:eastAsia="en-AU"/>
                <w14:ligatures w14:val="none"/>
              </w:rPr>
            </w:pPr>
          </w:p>
        </w:tc>
      </w:tr>
      <w:tr w:rsidRPr="00C53F01" w:rsidR="00C53F01" w:rsidTr="00C53F01" w14:paraId="2827C725" w14:textId="77777777">
        <w:trPr>
          <w:trHeight w:val="290"/>
        </w:trPr>
        <w:tc>
          <w:tcPr>
            <w:tcW w:w="2689" w:type="dxa"/>
            <w:shd w:val="clear" w:color="auto" w:fill="auto"/>
            <w:noWrap/>
            <w:vAlign w:val="bottom"/>
            <w:hideMark/>
          </w:tcPr>
          <w:p w:rsidRPr="00C53F01" w:rsidR="00C53F01" w:rsidP="00C53F01" w:rsidRDefault="00C53F01" w14:paraId="5C167C01" w14:textId="63F07985">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Brown Quail</w:t>
            </w:r>
          </w:p>
        </w:tc>
        <w:tc>
          <w:tcPr>
            <w:tcW w:w="925" w:type="dxa"/>
            <w:shd w:val="clear" w:color="auto" w:fill="auto"/>
            <w:noWrap/>
            <w:vAlign w:val="bottom"/>
            <w:hideMark/>
          </w:tcPr>
          <w:p w:rsidRPr="00C53F01" w:rsidR="00C53F01" w:rsidP="00C53F01" w:rsidRDefault="00C53F01" w14:paraId="65A010D9" w14:textId="77777777">
            <w:pPr>
              <w:spacing w:after="0" w:line="240" w:lineRule="auto"/>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48B3308B"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1D5A2AED"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272D8530"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185B5A0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w:t>
            </w:r>
          </w:p>
        </w:tc>
        <w:tc>
          <w:tcPr>
            <w:tcW w:w="926" w:type="dxa"/>
            <w:shd w:val="clear" w:color="auto" w:fill="auto"/>
            <w:noWrap/>
            <w:vAlign w:val="bottom"/>
            <w:hideMark/>
          </w:tcPr>
          <w:p w:rsidRPr="00C53F01" w:rsidR="00C53F01" w:rsidP="00C53F01" w:rsidRDefault="00C53F01" w14:paraId="0399A559"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386902E7"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2FA11AE8"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5291F89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w:t>
            </w:r>
          </w:p>
        </w:tc>
        <w:tc>
          <w:tcPr>
            <w:tcW w:w="926" w:type="dxa"/>
            <w:shd w:val="clear" w:color="auto" w:fill="auto"/>
            <w:noWrap/>
            <w:vAlign w:val="bottom"/>
            <w:hideMark/>
          </w:tcPr>
          <w:p w:rsidRPr="00C53F01" w:rsidR="00C53F01" w:rsidP="00C53F01" w:rsidRDefault="00C53F01" w14:paraId="44FAAF8B"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602D368B"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4192648A"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C53F01" w:rsidR="00C53F01" w:rsidTr="00C53F01" w14:paraId="21785A43" w14:textId="77777777">
        <w:trPr>
          <w:trHeight w:val="290"/>
        </w:trPr>
        <w:tc>
          <w:tcPr>
            <w:tcW w:w="2689" w:type="dxa"/>
            <w:shd w:val="clear" w:color="auto" w:fill="auto"/>
            <w:noWrap/>
            <w:vAlign w:val="bottom"/>
            <w:hideMark/>
          </w:tcPr>
          <w:p w:rsidRPr="00C53F01" w:rsidR="00C53F01" w:rsidP="00C53F01" w:rsidRDefault="00C53F01" w14:paraId="190F9516" w14:textId="77777777">
            <w:pPr>
              <w:spacing w:after="0" w:line="240" w:lineRule="auto"/>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Common Froglet</w:t>
            </w:r>
          </w:p>
        </w:tc>
        <w:tc>
          <w:tcPr>
            <w:tcW w:w="925" w:type="dxa"/>
            <w:shd w:val="clear" w:color="auto" w:fill="auto"/>
            <w:noWrap/>
            <w:vAlign w:val="bottom"/>
            <w:hideMark/>
          </w:tcPr>
          <w:p w:rsidRPr="00C53F01" w:rsidR="00C53F01" w:rsidP="00C53F01" w:rsidRDefault="00C53F01" w14:paraId="05D71AC7" w14:textId="77777777">
            <w:pPr>
              <w:spacing w:after="0" w:line="240" w:lineRule="auto"/>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282AF719" w14:textId="77777777">
            <w:pPr>
              <w:spacing w:after="0" w:line="240" w:lineRule="auto"/>
              <w:jc w:val="center"/>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Y</w:t>
            </w:r>
          </w:p>
        </w:tc>
        <w:tc>
          <w:tcPr>
            <w:tcW w:w="926" w:type="dxa"/>
            <w:shd w:val="clear" w:color="auto" w:fill="auto"/>
            <w:noWrap/>
            <w:vAlign w:val="bottom"/>
            <w:hideMark/>
          </w:tcPr>
          <w:p w:rsidRPr="00C53F01" w:rsidR="00C53F01" w:rsidP="00C53F01" w:rsidRDefault="00C53F01" w14:paraId="13563368" w14:textId="77777777">
            <w:pPr>
              <w:spacing w:after="0" w:line="240" w:lineRule="auto"/>
              <w:jc w:val="center"/>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6CFECE88" w14:textId="77777777">
            <w:pPr>
              <w:spacing w:after="0" w:line="240" w:lineRule="auto"/>
              <w:jc w:val="center"/>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 xml:space="preserve"> Y </w:t>
            </w:r>
          </w:p>
        </w:tc>
        <w:tc>
          <w:tcPr>
            <w:tcW w:w="926" w:type="dxa"/>
            <w:shd w:val="clear" w:color="auto" w:fill="auto"/>
            <w:noWrap/>
            <w:vAlign w:val="bottom"/>
            <w:hideMark/>
          </w:tcPr>
          <w:p w:rsidRPr="00C53F01" w:rsidR="00C53F01" w:rsidP="00C53F01" w:rsidRDefault="00C53F01" w14:paraId="064628A0" w14:textId="77777777">
            <w:pPr>
              <w:spacing w:after="0" w:line="240" w:lineRule="auto"/>
              <w:jc w:val="center"/>
              <w:rPr>
                <w:rFonts w:ascii="Aptos Narrow" w:hAnsi="Aptos Narrow" w:eastAsia="Times New Roman" w:cs="Times New Roman"/>
                <w:color w:val="000000"/>
                <w:kern w:val="0"/>
                <w:lang w:val="en-AU" w:eastAsia="en-AU"/>
                <w14:ligatures w14:val="none"/>
              </w:rPr>
            </w:pPr>
          </w:p>
        </w:tc>
        <w:tc>
          <w:tcPr>
            <w:tcW w:w="926" w:type="dxa"/>
            <w:shd w:val="clear" w:color="auto" w:fill="auto"/>
            <w:noWrap/>
            <w:vAlign w:val="bottom"/>
            <w:hideMark/>
          </w:tcPr>
          <w:p w:rsidRPr="00C53F01" w:rsidR="00C53F01" w:rsidP="00C53F01" w:rsidRDefault="00C53F01" w14:paraId="4C914749" w14:textId="77777777">
            <w:pPr>
              <w:spacing w:after="0" w:line="240" w:lineRule="auto"/>
              <w:jc w:val="center"/>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7C688818" w14:textId="77777777">
            <w:pPr>
              <w:spacing w:after="0" w:line="240" w:lineRule="auto"/>
              <w:jc w:val="center"/>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5139F2FC" w14:textId="77777777">
            <w:pPr>
              <w:spacing w:after="0" w:line="240" w:lineRule="auto"/>
              <w:jc w:val="center"/>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372B8789" w14:textId="77777777">
            <w:pPr>
              <w:spacing w:after="0" w:line="240" w:lineRule="auto"/>
              <w:jc w:val="center"/>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1BFB7261" w14:textId="77777777">
            <w:pPr>
              <w:spacing w:after="0" w:line="240" w:lineRule="auto"/>
              <w:jc w:val="center"/>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185FC463" w14:textId="77777777">
            <w:pPr>
              <w:spacing w:after="0" w:line="240" w:lineRule="auto"/>
              <w:jc w:val="center"/>
              <w:rPr>
                <w:rFonts w:ascii="Times New Roman" w:hAnsi="Times New Roman" w:eastAsia="Times New Roman" w:cs="Times New Roman"/>
                <w:kern w:val="0"/>
                <w:sz w:val="20"/>
                <w:szCs w:val="20"/>
                <w:lang w:val="en-AU" w:eastAsia="en-AU"/>
                <w14:ligatures w14:val="none"/>
              </w:rPr>
            </w:pPr>
          </w:p>
        </w:tc>
        <w:tc>
          <w:tcPr>
            <w:tcW w:w="926" w:type="dxa"/>
            <w:shd w:val="clear" w:color="auto" w:fill="auto"/>
            <w:noWrap/>
            <w:vAlign w:val="bottom"/>
            <w:hideMark/>
          </w:tcPr>
          <w:p w:rsidRPr="00C53F01" w:rsidR="00C53F01" w:rsidP="00C53F01" w:rsidRDefault="00C53F01" w14:paraId="2CFDD8F1" w14:textId="77777777">
            <w:pPr>
              <w:spacing w:after="0" w:line="240" w:lineRule="auto"/>
              <w:jc w:val="center"/>
              <w:rPr>
                <w:rFonts w:ascii="Times New Roman" w:hAnsi="Times New Roman" w:eastAsia="Times New Roman" w:cs="Times New Roman"/>
                <w:kern w:val="0"/>
                <w:sz w:val="20"/>
                <w:szCs w:val="20"/>
                <w:lang w:val="en-AU" w:eastAsia="en-AU"/>
                <w14:ligatures w14:val="none"/>
              </w:rPr>
            </w:pPr>
          </w:p>
        </w:tc>
      </w:tr>
      <w:tr w:rsidRPr="00C53F01" w:rsidR="00C53F01" w:rsidTr="00C53F01" w14:paraId="0BDDF6F0" w14:textId="77777777">
        <w:trPr>
          <w:trHeight w:val="290"/>
        </w:trPr>
        <w:tc>
          <w:tcPr>
            <w:tcW w:w="2689" w:type="dxa"/>
            <w:shd w:val="clear" w:color="auto" w:fill="auto"/>
            <w:noWrap/>
            <w:vAlign w:val="bottom"/>
            <w:hideMark/>
          </w:tcPr>
          <w:p w:rsidRPr="00C53F01" w:rsidR="00C53F01" w:rsidP="00C53F01" w:rsidRDefault="00C53F01" w14:paraId="212B8579"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C53F01">
              <w:rPr>
                <w:rFonts w:ascii="Aptos Narrow" w:hAnsi="Aptos Narrow" w:eastAsia="Times New Roman" w:cs="Times New Roman"/>
                <w:b/>
                <w:bCs/>
                <w:color w:val="000000"/>
                <w:kern w:val="0"/>
                <w:lang w:val="en-AU" w:eastAsia="en-AU"/>
                <w14:ligatures w14:val="none"/>
              </w:rPr>
              <w:t>TOTAL BIRDS</w:t>
            </w:r>
          </w:p>
        </w:tc>
        <w:tc>
          <w:tcPr>
            <w:tcW w:w="925" w:type="dxa"/>
            <w:shd w:val="clear" w:color="auto" w:fill="auto"/>
            <w:noWrap/>
            <w:vAlign w:val="bottom"/>
            <w:hideMark/>
          </w:tcPr>
          <w:p w:rsidRPr="00C53F01" w:rsidR="00C53F01" w:rsidP="00C53F01" w:rsidRDefault="00C53F01" w14:paraId="1DAC313A"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439</w:t>
            </w:r>
          </w:p>
        </w:tc>
        <w:tc>
          <w:tcPr>
            <w:tcW w:w="926" w:type="dxa"/>
            <w:shd w:val="clear" w:color="auto" w:fill="auto"/>
            <w:noWrap/>
            <w:vAlign w:val="bottom"/>
            <w:hideMark/>
          </w:tcPr>
          <w:p w:rsidRPr="00C53F01" w:rsidR="00C53F01" w:rsidP="00C53F01" w:rsidRDefault="00C53F01" w14:paraId="71E92F5F"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268</w:t>
            </w:r>
          </w:p>
        </w:tc>
        <w:tc>
          <w:tcPr>
            <w:tcW w:w="926" w:type="dxa"/>
            <w:shd w:val="clear" w:color="auto" w:fill="auto"/>
            <w:noWrap/>
            <w:vAlign w:val="bottom"/>
            <w:hideMark/>
          </w:tcPr>
          <w:p w:rsidRPr="00C53F01" w:rsidR="00C53F01" w:rsidP="00C53F01" w:rsidRDefault="00C53F01" w14:paraId="19CB3D49"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150</w:t>
            </w:r>
          </w:p>
        </w:tc>
        <w:tc>
          <w:tcPr>
            <w:tcW w:w="926" w:type="dxa"/>
            <w:shd w:val="clear" w:color="auto" w:fill="auto"/>
            <w:noWrap/>
            <w:vAlign w:val="bottom"/>
            <w:hideMark/>
          </w:tcPr>
          <w:p w:rsidRPr="00C53F01" w:rsidR="00C53F01" w:rsidP="00C53F01" w:rsidRDefault="00C53F01" w14:paraId="24FAD10B"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407</w:t>
            </w:r>
          </w:p>
        </w:tc>
        <w:tc>
          <w:tcPr>
            <w:tcW w:w="926" w:type="dxa"/>
            <w:shd w:val="clear" w:color="auto" w:fill="auto"/>
            <w:noWrap/>
            <w:vAlign w:val="bottom"/>
            <w:hideMark/>
          </w:tcPr>
          <w:p w:rsidRPr="00C53F01" w:rsidR="00C53F01" w:rsidP="00C53F01" w:rsidRDefault="00C53F01" w14:paraId="45325D53"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787</w:t>
            </w:r>
          </w:p>
        </w:tc>
        <w:tc>
          <w:tcPr>
            <w:tcW w:w="926" w:type="dxa"/>
            <w:shd w:val="clear" w:color="auto" w:fill="auto"/>
            <w:noWrap/>
            <w:vAlign w:val="bottom"/>
            <w:hideMark/>
          </w:tcPr>
          <w:p w:rsidRPr="00C53F01" w:rsidR="00C53F01" w:rsidP="00C53F01" w:rsidRDefault="00C53F01" w14:paraId="38331A2F"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1685</w:t>
            </w:r>
          </w:p>
        </w:tc>
        <w:tc>
          <w:tcPr>
            <w:tcW w:w="926" w:type="dxa"/>
            <w:shd w:val="clear" w:color="auto" w:fill="auto"/>
            <w:noWrap/>
            <w:vAlign w:val="bottom"/>
            <w:hideMark/>
          </w:tcPr>
          <w:p w:rsidRPr="00C53F01" w:rsidR="00C53F01" w:rsidP="00C53F01" w:rsidRDefault="00C53F01" w14:paraId="1B805F8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1822</w:t>
            </w:r>
          </w:p>
        </w:tc>
        <w:tc>
          <w:tcPr>
            <w:tcW w:w="926" w:type="dxa"/>
            <w:shd w:val="clear" w:color="auto" w:fill="auto"/>
            <w:noWrap/>
            <w:vAlign w:val="bottom"/>
            <w:hideMark/>
          </w:tcPr>
          <w:p w:rsidRPr="00C53F01" w:rsidR="00C53F01" w:rsidP="00C53F01" w:rsidRDefault="00C53F01" w14:paraId="26DDB1CF"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2608</w:t>
            </w:r>
          </w:p>
        </w:tc>
        <w:tc>
          <w:tcPr>
            <w:tcW w:w="926" w:type="dxa"/>
            <w:shd w:val="clear" w:color="auto" w:fill="auto"/>
            <w:noWrap/>
            <w:vAlign w:val="bottom"/>
            <w:hideMark/>
          </w:tcPr>
          <w:p w:rsidRPr="00C53F01" w:rsidR="00C53F01" w:rsidP="00C53F01" w:rsidRDefault="00C53F01" w14:paraId="21FB1E07"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702</w:t>
            </w:r>
          </w:p>
        </w:tc>
        <w:tc>
          <w:tcPr>
            <w:tcW w:w="926" w:type="dxa"/>
            <w:shd w:val="clear" w:color="auto" w:fill="auto"/>
            <w:noWrap/>
            <w:vAlign w:val="bottom"/>
            <w:hideMark/>
          </w:tcPr>
          <w:p w:rsidRPr="00C53F01" w:rsidR="00C53F01" w:rsidP="00C53F01" w:rsidRDefault="00C53F01" w14:paraId="39BBC57D"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641</w:t>
            </w:r>
          </w:p>
        </w:tc>
        <w:tc>
          <w:tcPr>
            <w:tcW w:w="926" w:type="dxa"/>
            <w:shd w:val="clear" w:color="auto" w:fill="auto"/>
            <w:noWrap/>
            <w:vAlign w:val="bottom"/>
            <w:hideMark/>
          </w:tcPr>
          <w:p w:rsidRPr="00C53F01" w:rsidR="00C53F01" w:rsidP="00C53F01" w:rsidRDefault="00C53F01" w14:paraId="7394292B"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417</w:t>
            </w:r>
          </w:p>
        </w:tc>
        <w:tc>
          <w:tcPr>
            <w:tcW w:w="926" w:type="dxa"/>
            <w:shd w:val="clear" w:color="auto" w:fill="auto"/>
            <w:noWrap/>
            <w:vAlign w:val="bottom"/>
            <w:hideMark/>
          </w:tcPr>
          <w:p w:rsidRPr="00C53F01" w:rsidR="00C53F01" w:rsidP="00C53F01" w:rsidRDefault="00C53F01" w14:paraId="15FC51E2"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307</w:t>
            </w:r>
          </w:p>
        </w:tc>
      </w:tr>
      <w:tr w:rsidRPr="00C53F01" w:rsidR="00C53F01" w:rsidTr="00C53F01" w14:paraId="3BAC817D" w14:textId="77777777">
        <w:trPr>
          <w:trHeight w:val="300"/>
        </w:trPr>
        <w:tc>
          <w:tcPr>
            <w:tcW w:w="2689" w:type="dxa"/>
            <w:shd w:val="clear" w:color="auto" w:fill="auto"/>
            <w:noWrap/>
            <w:vAlign w:val="bottom"/>
            <w:hideMark/>
          </w:tcPr>
          <w:p w:rsidRPr="00C53F01" w:rsidR="00C53F01" w:rsidP="00C53F01" w:rsidRDefault="00C53F01" w14:paraId="5D5712A1"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C53F01">
              <w:rPr>
                <w:rFonts w:ascii="Aptos Narrow" w:hAnsi="Aptos Narrow" w:eastAsia="Times New Roman" w:cs="Times New Roman"/>
                <w:b/>
                <w:bCs/>
                <w:color w:val="000000"/>
                <w:kern w:val="0"/>
                <w:lang w:val="en-AU" w:eastAsia="en-AU"/>
                <w14:ligatures w14:val="none"/>
              </w:rPr>
              <w:t>TOTAL SPECIES</w:t>
            </w:r>
          </w:p>
        </w:tc>
        <w:tc>
          <w:tcPr>
            <w:tcW w:w="925" w:type="dxa"/>
            <w:shd w:val="clear" w:color="auto" w:fill="auto"/>
            <w:noWrap/>
            <w:vAlign w:val="bottom"/>
            <w:hideMark/>
          </w:tcPr>
          <w:p w:rsidRPr="00C53F01" w:rsidR="00C53F01" w:rsidP="00C53F01" w:rsidRDefault="00C53F01" w14:paraId="7072823A"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10</w:t>
            </w:r>
          </w:p>
        </w:tc>
        <w:tc>
          <w:tcPr>
            <w:tcW w:w="926" w:type="dxa"/>
            <w:shd w:val="clear" w:color="auto" w:fill="auto"/>
            <w:noWrap/>
            <w:vAlign w:val="bottom"/>
            <w:hideMark/>
          </w:tcPr>
          <w:p w:rsidRPr="00C53F01" w:rsidR="00C53F01" w:rsidP="00C53F01" w:rsidRDefault="00C53F01" w14:paraId="73FADFCE"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13</w:t>
            </w:r>
          </w:p>
        </w:tc>
        <w:tc>
          <w:tcPr>
            <w:tcW w:w="926" w:type="dxa"/>
            <w:shd w:val="clear" w:color="auto" w:fill="auto"/>
            <w:noWrap/>
            <w:vAlign w:val="bottom"/>
            <w:hideMark/>
          </w:tcPr>
          <w:p w:rsidRPr="00C53F01" w:rsidR="00C53F01" w:rsidP="00C53F01" w:rsidRDefault="00C53F01" w14:paraId="7A68E209"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11</w:t>
            </w:r>
          </w:p>
        </w:tc>
        <w:tc>
          <w:tcPr>
            <w:tcW w:w="926" w:type="dxa"/>
            <w:shd w:val="clear" w:color="auto" w:fill="auto"/>
            <w:noWrap/>
            <w:vAlign w:val="bottom"/>
            <w:hideMark/>
          </w:tcPr>
          <w:p w:rsidRPr="00C53F01" w:rsidR="00C53F01" w:rsidP="00C53F01" w:rsidRDefault="00C53F01" w14:paraId="24B46B62"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13</w:t>
            </w:r>
          </w:p>
        </w:tc>
        <w:tc>
          <w:tcPr>
            <w:tcW w:w="926" w:type="dxa"/>
            <w:shd w:val="clear" w:color="auto" w:fill="auto"/>
            <w:noWrap/>
            <w:vAlign w:val="bottom"/>
            <w:hideMark/>
          </w:tcPr>
          <w:p w:rsidRPr="00C53F01" w:rsidR="00C53F01" w:rsidP="00C53F01" w:rsidRDefault="00C53F01" w14:paraId="388848AC"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23</w:t>
            </w:r>
          </w:p>
        </w:tc>
        <w:tc>
          <w:tcPr>
            <w:tcW w:w="926" w:type="dxa"/>
            <w:shd w:val="clear" w:color="auto" w:fill="auto"/>
            <w:noWrap/>
            <w:vAlign w:val="bottom"/>
            <w:hideMark/>
          </w:tcPr>
          <w:p w:rsidRPr="00C53F01" w:rsidR="00C53F01" w:rsidP="00C53F01" w:rsidRDefault="00C53F01" w14:paraId="5F58BF8E"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19</w:t>
            </w:r>
          </w:p>
        </w:tc>
        <w:tc>
          <w:tcPr>
            <w:tcW w:w="926" w:type="dxa"/>
            <w:shd w:val="clear" w:color="auto" w:fill="auto"/>
            <w:noWrap/>
            <w:vAlign w:val="bottom"/>
            <w:hideMark/>
          </w:tcPr>
          <w:p w:rsidRPr="00C53F01" w:rsidR="00C53F01" w:rsidP="00C53F01" w:rsidRDefault="00C53F01" w14:paraId="6AB998F4"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21</w:t>
            </w:r>
          </w:p>
        </w:tc>
        <w:tc>
          <w:tcPr>
            <w:tcW w:w="926" w:type="dxa"/>
            <w:shd w:val="clear" w:color="auto" w:fill="auto"/>
            <w:noWrap/>
            <w:vAlign w:val="bottom"/>
            <w:hideMark/>
          </w:tcPr>
          <w:p w:rsidRPr="00C53F01" w:rsidR="00C53F01" w:rsidP="00C53F01" w:rsidRDefault="00C53F01" w14:paraId="6D2DB7D5"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20</w:t>
            </w:r>
          </w:p>
        </w:tc>
        <w:tc>
          <w:tcPr>
            <w:tcW w:w="926" w:type="dxa"/>
            <w:shd w:val="clear" w:color="auto" w:fill="auto"/>
            <w:noWrap/>
            <w:vAlign w:val="bottom"/>
            <w:hideMark/>
          </w:tcPr>
          <w:p w:rsidRPr="00C53F01" w:rsidR="00C53F01" w:rsidP="00C53F01" w:rsidRDefault="00C53F01" w14:paraId="0DF25580"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18</w:t>
            </w:r>
          </w:p>
        </w:tc>
        <w:tc>
          <w:tcPr>
            <w:tcW w:w="926" w:type="dxa"/>
            <w:shd w:val="clear" w:color="auto" w:fill="auto"/>
            <w:noWrap/>
            <w:vAlign w:val="bottom"/>
            <w:hideMark/>
          </w:tcPr>
          <w:p w:rsidRPr="00C53F01" w:rsidR="00C53F01" w:rsidP="00C53F01" w:rsidRDefault="00C53F01" w14:paraId="24C6D15D"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15</w:t>
            </w:r>
          </w:p>
        </w:tc>
        <w:tc>
          <w:tcPr>
            <w:tcW w:w="926" w:type="dxa"/>
            <w:shd w:val="clear" w:color="auto" w:fill="auto"/>
            <w:noWrap/>
            <w:vAlign w:val="bottom"/>
            <w:hideMark/>
          </w:tcPr>
          <w:p w:rsidRPr="00C53F01" w:rsidR="00C53F01" w:rsidP="00C53F01" w:rsidRDefault="00C53F01" w14:paraId="7A5AA9A9"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15</w:t>
            </w:r>
          </w:p>
        </w:tc>
        <w:tc>
          <w:tcPr>
            <w:tcW w:w="926" w:type="dxa"/>
            <w:shd w:val="clear" w:color="auto" w:fill="auto"/>
            <w:noWrap/>
            <w:vAlign w:val="bottom"/>
            <w:hideMark/>
          </w:tcPr>
          <w:p w:rsidRPr="00C53F01" w:rsidR="00C53F01" w:rsidP="00C53F01" w:rsidRDefault="00C53F01" w14:paraId="032BA02D" w14:textId="77777777">
            <w:pPr>
              <w:spacing w:after="0" w:line="240" w:lineRule="auto"/>
              <w:jc w:val="right"/>
              <w:rPr>
                <w:rFonts w:ascii="Aptos Narrow" w:hAnsi="Aptos Narrow" w:eastAsia="Times New Roman" w:cs="Times New Roman"/>
                <w:color w:val="000000"/>
                <w:kern w:val="0"/>
                <w:lang w:val="en-AU" w:eastAsia="en-AU"/>
                <w14:ligatures w14:val="none"/>
              </w:rPr>
            </w:pPr>
            <w:r w:rsidRPr="00C53F01">
              <w:rPr>
                <w:rFonts w:ascii="Aptos Narrow" w:hAnsi="Aptos Narrow" w:eastAsia="Times New Roman" w:cs="Times New Roman"/>
                <w:color w:val="000000"/>
                <w:kern w:val="0"/>
                <w:lang w:val="en-AU" w:eastAsia="en-AU"/>
                <w14:ligatures w14:val="none"/>
              </w:rPr>
              <w:t>13</w:t>
            </w:r>
          </w:p>
        </w:tc>
      </w:tr>
    </w:tbl>
    <w:p w:rsidRPr="00076F42" w:rsidR="00C53F01" w:rsidP="00A11066" w:rsidRDefault="00C53F01" w14:paraId="4F69B13B" w14:textId="77777777">
      <w:pPr>
        <w:rPr>
          <w:sz w:val="24"/>
          <w:szCs w:val="24"/>
          <w:lang w:val="en-US"/>
        </w:rPr>
      </w:pPr>
    </w:p>
    <w:sectPr w:rsidRPr="00076F42" w:rsidR="00C53F01" w:rsidSect="00C53F0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5312" w:rsidP="00615312" w:rsidRDefault="00615312" w14:paraId="1BC81A58" w14:textId="77777777">
      <w:pPr>
        <w:spacing w:after="0" w:line="240" w:lineRule="auto"/>
      </w:pPr>
      <w:r>
        <w:separator/>
      </w:r>
    </w:p>
  </w:endnote>
  <w:endnote w:type="continuationSeparator" w:id="0">
    <w:p w:rsidR="00615312" w:rsidP="00615312" w:rsidRDefault="00615312" w14:paraId="46AB65D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5312" w:rsidP="00615312" w:rsidRDefault="00615312" w14:paraId="4BAD9D66" w14:textId="77777777">
      <w:pPr>
        <w:spacing w:after="0" w:line="240" w:lineRule="auto"/>
      </w:pPr>
      <w:r>
        <w:separator/>
      </w:r>
    </w:p>
  </w:footnote>
  <w:footnote w:type="continuationSeparator" w:id="0">
    <w:p w:rsidR="00615312" w:rsidP="00615312" w:rsidRDefault="00615312" w14:paraId="1A03C72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615312" w:rsidRDefault="00615312" w14:paraId="6CB9FD24" w14:textId="0A3ACD4B">
    <w:pPr>
      <w:pStyle w:val="Header"/>
    </w:pPr>
    <w:r>
      <w:rPr>
        <w:noProof/>
      </w:rPr>
      <mc:AlternateContent>
        <mc:Choice Requires="wps">
          <w:drawing>
            <wp:anchor distT="0" distB="0" distL="0" distR="0" simplePos="0" relativeHeight="251659264" behindDoc="0" locked="0" layoutInCell="1" allowOverlap="1" wp14:anchorId="0CE26D9F" wp14:editId="1A1F487D">
              <wp:simplePos x="635" y="635"/>
              <wp:positionH relativeFrom="page">
                <wp:align>center</wp:align>
              </wp:positionH>
              <wp:positionV relativeFrom="page">
                <wp:align>top</wp:align>
              </wp:positionV>
              <wp:extent cx="666750" cy="428625"/>
              <wp:effectExtent l="0" t="0" r="0" b="9525"/>
              <wp:wrapNone/>
              <wp:docPr id="137537826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750" cy="428625"/>
                      </a:xfrm>
                      <a:prstGeom prst="rect">
                        <a:avLst/>
                      </a:prstGeom>
                      <a:noFill/>
                      <a:ln>
                        <a:noFill/>
                      </a:ln>
                    </wps:spPr>
                    <wps:txbx>
                      <w:txbxContent>
                        <w:p w:rsidRPr="00615312" w:rsidR="00615312" w:rsidP="00615312" w:rsidRDefault="00615312" w14:paraId="742D1EC1" w14:textId="0201CCED">
                          <w:pPr>
                            <w:spacing w:after="0"/>
                            <w:rPr>
                              <w:rFonts w:ascii="Calibri" w:hAnsi="Calibri" w:eastAsia="Calibri" w:cs="Calibri"/>
                              <w:noProof/>
                              <w:color w:val="000000"/>
                              <w:sz w:val="28"/>
                              <w:szCs w:val="28"/>
                            </w:rPr>
                          </w:pPr>
                          <w:r w:rsidRPr="00615312">
                            <w:rPr>
                              <w:rFonts w:ascii="Calibri" w:hAnsi="Calibri" w:eastAsia="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CE26D9F">
              <v:stroke joinstyle="miter"/>
              <v:path gradientshapeok="t" o:connecttype="rect"/>
            </v:shapetype>
            <v:shape id="Text Box 2" style="position:absolute;margin-left:0;margin-top:0;width:52.5pt;height:33.75pt;z-index:251659264;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">
              <v:fill o:detectmouseclick="t"/>
              <v:textbox style="mso-fit-shape-to-text:t" inset="0,15pt,0,0">
                <w:txbxContent>
                  <w:p w:rsidRPr="00615312" w:rsidR="00615312" w:rsidP="00615312" w:rsidRDefault="00615312" w14:paraId="742D1EC1" w14:textId="0201CCED">
                    <w:pPr>
                      <w:spacing w:after="0"/>
                      <w:rPr>
                        <w:rFonts w:ascii="Calibri" w:hAnsi="Calibri" w:eastAsia="Calibri" w:cs="Calibri"/>
                        <w:noProof/>
                        <w:color w:val="000000"/>
                        <w:sz w:val="28"/>
                        <w:szCs w:val="28"/>
                      </w:rPr>
                    </w:pPr>
                    <w:r w:rsidRPr="00615312">
                      <w:rPr>
                        <w:rFonts w:ascii="Calibri" w:hAnsi="Calibri" w:eastAsia="Calibri"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615312" w:rsidRDefault="00615312" w14:paraId="18AC9EE9" w14:textId="72189179">
    <w:pPr>
      <w:pStyle w:val="Header"/>
    </w:pPr>
    <w:r>
      <w:rPr>
        <w:noProof/>
      </w:rPr>
      <mc:AlternateContent>
        <mc:Choice Requires="wps">
          <w:drawing>
            <wp:anchor distT="0" distB="0" distL="0" distR="0" simplePos="0" relativeHeight="251660288" behindDoc="0" locked="0" layoutInCell="1" allowOverlap="1" wp14:anchorId="3391CFC3" wp14:editId="0CB89C84">
              <wp:simplePos x="635" y="635"/>
              <wp:positionH relativeFrom="page">
                <wp:align>center</wp:align>
              </wp:positionH>
              <wp:positionV relativeFrom="page">
                <wp:align>top</wp:align>
              </wp:positionV>
              <wp:extent cx="666750" cy="428625"/>
              <wp:effectExtent l="0" t="0" r="0" b="9525"/>
              <wp:wrapNone/>
              <wp:docPr id="2764454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750" cy="428625"/>
                      </a:xfrm>
                      <a:prstGeom prst="rect">
                        <a:avLst/>
                      </a:prstGeom>
                      <a:noFill/>
                      <a:ln>
                        <a:noFill/>
                      </a:ln>
                    </wps:spPr>
                    <wps:txbx>
                      <w:txbxContent>
                        <w:p w:rsidRPr="00615312" w:rsidR="00615312" w:rsidP="00615312" w:rsidRDefault="00615312" w14:paraId="75523B10" w14:textId="6EB0B910">
                          <w:pPr>
                            <w:spacing w:after="0"/>
                            <w:rPr>
                              <w:rFonts w:ascii="Calibri" w:hAnsi="Calibri" w:eastAsia="Calibri" w:cs="Calibri"/>
                              <w:noProof/>
                              <w:color w:val="000000"/>
                              <w:sz w:val="28"/>
                              <w:szCs w:val="28"/>
                            </w:rPr>
                          </w:pPr>
                          <w:r w:rsidRPr="00615312">
                            <w:rPr>
                              <w:rFonts w:ascii="Calibri" w:hAnsi="Calibri" w:eastAsia="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391CFC3">
              <v:stroke joinstyle="miter"/>
              <v:path gradientshapeok="t" o:connecttype="rect"/>
            </v:shapetype>
            <v:shape id="Text Box 3" style="position:absolute;margin-left:0;margin-top:0;width:52.5pt;height:33.75pt;z-index:251660288;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">
              <v:fill o:detectmouseclick="t"/>
              <v:textbox style="mso-fit-shape-to-text:t" inset="0,15pt,0,0">
                <w:txbxContent>
                  <w:p w:rsidRPr="00615312" w:rsidR="00615312" w:rsidP="00615312" w:rsidRDefault="00615312" w14:paraId="75523B10" w14:textId="6EB0B910">
                    <w:pPr>
                      <w:spacing w:after="0"/>
                      <w:rPr>
                        <w:rFonts w:ascii="Calibri" w:hAnsi="Calibri" w:eastAsia="Calibri" w:cs="Calibri"/>
                        <w:noProof/>
                        <w:color w:val="000000"/>
                        <w:sz w:val="28"/>
                        <w:szCs w:val="28"/>
                      </w:rPr>
                    </w:pPr>
                    <w:r w:rsidRPr="00615312">
                      <w:rPr>
                        <w:rFonts w:ascii="Calibri" w:hAnsi="Calibri" w:eastAsia="Calibri" w:cs="Calibri"/>
                        <w:noProof/>
                        <w:color w:val="00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615312" w:rsidRDefault="00615312" w14:paraId="64827902" w14:textId="62BBBB45">
    <w:pPr>
      <w:pStyle w:val="Header"/>
    </w:pPr>
    <w:r>
      <w:rPr>
        <w:noProof/>
      </w:rPr>
      <mc:AlternateContent>
        <mc:Choice Requires="wps">
          <w:drawing>
            <wp:anchor distT="0" distB="0" distL="0" distR="0" simplePos="0" relativeHeight="251658240" behindDoc="0" locked="0" layoutInCell="1" allowOverlap="1" wp14:anchorId="570C3196" wp14:editId="30F98CB5">
              <wp:simplePos x="635" y="635"/>
              <wp:positionH relativeFrom="page">
                <wp:align>center</wp:align>
              </wp:positionH>
              <wp:positionV relativeFrom="page">
                <wp:align>top</wp:align>
              </wp:positionV>
              <wp:extent cx="666750" cy="428625"/>
              <wp:effectExtent l="0" t="0" r="0" b="9525"/>
              <wp:wrapNone/>
              <wp:docPr id="39183756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750" cy="428625"/>
                      </a:xfrm>
                      <a:prstGeom prst="rect">
                        <a:avLst/>
                      </a:prstGeom>
                      <a:noFill/>
                      <a:ln>
                        <a:noFill/>
                      </a:ln>
                    </wps:spPr>
                    <wps:txbx>
                      <w:txbxContent>
                        <w:p w:rsidRPr="00615312" w:rsidR="00615312" w:rsidP="00615312" w:rsidRDefault="00615312" w14:paraId="38E90AFC" w14:textId="5F573E2F">
                          <w:pPr>
                            <w:spacing w:after="0"/>
                            <w:rPr>
                              <w:rFonts w:ascii="Calibri" w:hAnsi="Calibri" w:eastAsia="Calibri" w:cs="Calibri"/>
                              <w:noProof/>
                              <w:color w:val="000000"/>
                              <w:sz w:val="28"/>
                              <w:szCs w:val="28"/>
                            </w:rPr>
                          </w:pPr>
                          <w:r w:rsidRPr="00615312">
                            <w:rPr>
                              <w:rFonts w:ascii="Calibri" w:hAnsi="Calibri" w:eastAsia="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70C3196">
              <v:stroke joinstyle="miter"/>
              <v:path gradientshapeok="t" o:connecttype="rect"/>
            </v:shapetype>
            <v:shape id="Text Box 1" style="position:absolute;margin-left:0;margin-top:0;width:52.5pt;height:33.7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">
              <v:fill o:detectmouseclick="t"/>
              <v:textbox style="mso-fit-shape-to-text:t" inset="0,15pt,0,0">
                <w:txbxContent>
                  <w:p w:rsidRPr="00615312" w:rsidR="00615312" w:rsidP="00615312" w:rsidRDefault="00615312" w14:paraId="38E90AFC" w14:textId="5F573E2F">
                    <w:pPr>
                      <w:spacing w:after="0"/>
                      <w:rPr>
                        <w:rFonts w:ascii="Calibri" w:hAnsi="Calibri" w:eastAsia="Calibri" w:cs="Calibri"/>
                        <w:noProof/>
                        <w:color w:val="000000"/>
                        <w:sz w:val="28"/>
                        <w:szCs w:val="28"/>
                      </w:rPr>
                    </w:pPr>
                    <w:r w:rsidRPr="00615312">
                      <w:rPr>
                        <w:rFonts w:ascii="Calibri" w:hAnsi="Calibri" w:eastAsia="Calibri" w:cs="Calibri"/>
                        <w:noProof/>
                        <w:color w:val="000000"/>
                        <w:sz w:val="28"/>
                        <w:szCs w:val="28"/>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FD0"/>
    <w:rsid w:val="000124B7"/>
    <w:rsid w:val="00012D8B"/>
    <w:rsid w:val="00066DBE"/>
    <w:rsid w:val="00076F42"/>
    <w:rsid w:val="000B240A"/>
    <w:rsid w:val="000F4B5B"/>
    <w:rsid w:val="00120BBD"/>
    <w:rsid w:val="0017257B"/>
    <w:rsid w:val="002B4319"/>
    <w:rsid w:val="002B7AE9"/>
    <w:rsid w:val="002C2FD0"/>
    <w:rsid w:val="002C4ABD"/>
    <w:rsid w:val="003C492A"/>
    <w:rsid w:val="00480456"/>
    <w:rsid w:val="004B01CF"/>
    <w:rsid w:val="004B54E7"/>
    <w:rsid w:val="004D4FF3"/>
    <w:rsid w:val="005F755E"/>
    <w:rsid w:val="00615312"/>
    <w:rsid w:val="00641861"/>
    <w:rsid w:val="00646E2B"/>
    <w:rsid w:val="00683523"/>
    <w:rsid w:val="006949BC"/>
    <w:rsid w:val="00722523"/>
    <w:rsid w:val="007572E5"/>
    <w:rsid w:val="007911B0"/>
    <w:rsid w:val="007B6CB8"/>
    <w:rsid w:val="00843146"/>
    <w:rsid w:val="0098575C"/>
    <w:rsid w:val="00987BED"/>
    <w:rsid w:val="00A0015A"/>
    <w:rsid w:val="00A11066"/>
    <w:rsid w:val="00A30E05"/>
    <w:rsid w:val="00B31BBD"/>
    <w:rsid w:val="00B42E95"/>
    <w:rsid w:val="00BC7FF6"/>
    <w:rsid w:val="00C53F01"/>
    <w:rsid w:val="00C73ED7"/>
    <w:rsid w:val="00CE368F"/>
    <w:rsid w:val="00DD6578"/>
    <w:rsid w:val="00E149DF"/>
    <w:rsid w:val="00EA7161"/>
    <w:rsid w:val="00EB191D"/>
    <w:rsid w:val="00EB76FE"/>
    <w:rsid w:val="00F51175"/>
    <w:rsid w:val="00F5201F"/>
    <w:rsid w:val="00F80E95"/>
    <w:rsid w:val="03AA8AE5"/>
    <w:rsid w:val="31861A50"/>
    <w:rsid w:val="56C994F3"/>
    <w:rsid w:val="64F18D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F6C2"/>
  <w15:chartTrackingRefBased/>
  <w15:docId w15:val="{25A39235-BCEB-49E7-B3A6-0D27DEE3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paragraph" w:styleId="Heading1">
    <w:name w:val="heading 1"/>
    <w:basedOn w:val="Normal"/>
    <w:next w:val="Normal"/>
    <w:link w:val="Heading1Char"/>
    <w:uiPriority w:val="9"/>
    <w:qFormat/>
    <w:rsid w:val="002C2FD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2FD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2F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2F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2F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2F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2F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2F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2FD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C2FD0"/>
    <w:rPr>
      <w:rFonts w:asciiTheme="majorHAnsi" w:hAnsiTheme="majorHAnsi" w:eastAsiaTheme="majorEastAsia" w:cstheme="majorBidi"/>
      <w:color w:val="0F4761" w:themeColor="accent1" w:themeShade="BF"/>
      <w:sz w:val="40"/>
      <w:szCs w:val="40"/>
      <w:lang w:val="en-GB"/>
    </w:rPr>
  </w:style>
  <w:style w:type="character" w:styleId="Heading2Char" w:customStyle="1">
    <w:name w:val="Heading 2 Char"/>
    <w:basedOn w:val="DefaultParagraphFont"/>
    <w:link w:val="Heading2"/>
    <w:uiPriority w:val="9"/>
    <w:semiHidden/>
    <w:rsid w:val="002C2FD0"/>
    <w:rPr>
      <w:rFonts w:asciiTheme="majorHAnsi" w:hAnsiTheme="majorHAnsi" w:eastAsiaTheme="majorEastAsia" w:cstheme="majorBidi"/>
      <w:color w:val="0F4761" w:themeColor="accent1" w:themeShade="BF"/>
      <w:sz w:val="32"/>
      <w:szCs w:val="32"/>
      <w:lang w:val="en-GB"/>
    </w:rPr>
  </w:style>
  <w:style w:type="character" w:styleId="Heading3Char" w:customStyle="1">
    <w:name w:val="Heading 3 Char"/>
    <w:basedOn w:val="DefaultParagraphFont"/>
    <w:link w:val="Heading3"/>
    <w:uiPriority w:val="9"/>
    <w:semiHidden/>
    <w:rsid w:val="002C2FD0"/>
    <w:rPr>
      <w:rFonts w:eastAsiaTheme="majorEastAsia" w:cstheme="majorBidi"/>
      <w:color w:val="0F4761" w:themeColor="accent1" w:themeShade="BF"/>
      <w:sz w:val="28"/>
      <w:szCs w:val="28"/>
      <w:lang w:val="en-GB"/>
    </w:rPr>
  </w:style>
  <w:style w:type="character" w:styleId="Heading4Char" w:customStyle="1">
    <w:name w:val="Heading 4 Char"/>
    <w:basedOn w:val="DefaultParagraphFont"/>
    <w:link w:val="Heading4"/>
    <w:uiPriority w:val="9"/>
    <w:semiHidden/>
    <w:rsid w:val="002C2FD0"/>
    <w:rPr>
      <w:rFonts w:eastAsiaTheme="majorEastAsia" w:cstheme="majorBidi"/>
      <w:i/>
      <w:iCs/>
      <w:color w:val="0F4761" w:themeColor="accent1" w:themeShade="BF"/>
      <w:lang w:val="en-GB"/>
    </w:rPr>
  </w:style>
  <w:style w:type="character" w:styleId="Heading5Char" w:customStyle="1">
    <w:name w:val="Heading 5 Char"/>
    <w:basedOn w:val="DefaultParagraphFont"/>
    <w:link w:val="Heading5"/>
    <w:uiPriority w:val="9"/>
    <w:semiHidden/>
    <w:rsid w:val="002C2FD0"/>
    <w:rPr>
      <w:rFonts w:eastAsiaTheme="majorEastAsia" w:cstheme="majorBidi"/>
      <w:color w:val="0F4761" w:themeColor="accent1" w:themeShade="BF"/>
      <w:lang w:val="en-GB"/>
    </w:rPr>
  </w:style>
  <w:style w:type="character" w:styleId="Heading6Char" w:customStyle="1">
    <w:name w:val="Heading 6 Char"/>
    <w:basedOn w:val="DefaultParagraphFont"/>
    <w:link w:val="Heading6"/>
    <w:uiPriority w:val="9"/>
    <w:semiHidden/>
    <w:rsid w:val="002C2FD0"/>
    <w:rPr>
      <w:rFonts w:eastAsiaTheme="majorEastAsia" w:cstheme="majorBidi"/>
      <w:i/>
      <w:iCs/>
      <w:color w:val="595959" w:themeColor="text1" w:themeTint="A6"/>
      <w:lang w:val="en-GB"/>
    </w:rPr>
  </w:style>
  <w:style w:type="character" w:styleId="Heading7Char" w:customStyle="1">
    <w:name w:val="Heading 7 Char"/>
    <w:basedOn w:val="DefaultParagraphFont"/>
    <w:link w:val="Heading7"/>
    <w:uiPriority w:val="9"/>
    <w:semiHidden/>
    <w:rsid w:val="002C2FD0"/>
    <w:rPr>
      <w:rFonts w:eastAsiaTheme="majorEastAsia" w:cstheme="majorBidi"/>
      <w:color w:val="595959" w:themeColor="text1" w:themeTint="A6"/>
      <w:lang w:val="en-GB"/>
    </w:rPr>
  </w:style>
  <w:style w:type="character" w:styleId="Heading8Char" w:customStyle="1">
    <w:name w:val="Heading 8 Char"/>
    <w:basedOn w:val="DefaultParagraphFont"/>
    <w:link w:val="Heading8"/>
    <w:uiPriority w:val="9"/>
    <w:semiHidden/>
    <w:rsid w:val="002C2FD0"/>
    <w:rPr>
      <w:rFonts w:eastAsiaTheme="majorEastAsia" w:cstheme="majorBidi"/>
      <w:i/>
      <w:iCs/>
      <w:color w:val="272727" w:themeColor="text1" w:themeTint="D8"/>
      <w:lang w:val="en-GB"/>
    </w:rPr>
  </w:style>
  <w:style w:type="character" w:styleId="Heading9Char" w:customStyle="1">
    <w:name w:val="Heading 9 Char"/>
    <w:basedOn w:val="DefaultParagraphFont"/>
    <w:link w:val="Heading9"/>
    <w:uiPriority w:val="9"/>
    <w:semiHidden/>
    <w:rsid w:val="002C2FD0"/>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2C2FD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C2FD0"/>
    <w:rPr>
      <w:rFonts w:asciiTheme="majorHAnsi" w:hAnsiTheme="majorHAnsi" w:eastAsiaTheme="majorEastAsia" w:cstheme="majorBidi"/>
      <w:spacing w:val="-10"/>
      <w:kern w:val="28"/>
      <w:sz w:val="56"/>
      <w:szCs w:val="56"/>
      <w:lang w:val="en-GB"/>
    </w:rPr>
  </w:style>
  <w:style w:type="paragraph" w:styleId="Subtitle">
    <w:name w:val="Subtitle"/>
    <w:basedOn w:val="Normal"/>
    <w:next w:val="Normal"/>
    <w:link w:val="SubtitleChar"/>
    <w:uiPriority w:val="11"/>
    <w:qFormat/>
    <w:rsid w:val="002C2FD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C2FD0"/>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2C2FD0"/>
    <w:pPr>
      <w:spacing w:before="160"/>
      <w:jc w:val="center"/>
    </w:pPr>
    <w:rPr>
      <w:i/>
      <w:iCs/>
      <w:color w:val="404040" w:themeColor="text1" w:themeTint="BF"/>
    </w:rPr>
  </w:style>
  <w:style w:type="character" w:styleId="QuoteChar" w:customStyle="1">
    <w:name w:val="Quote Char"/>
    <w:basedOn w:val="DefaultParagraphFont"/>
    <w:link w:val="Quote"/>
    <w:uiPriority w:val="29"/>
    <w:rsid w:val="002C2FD0"/>
    <w:rPr>
      <w:i/>
      <w:iCs/>
      <w:color w:val="404040" w:themeColor="text1" w:themeTint="BF"/>
      <w:lang w:val="en-GB"/>
    </w:rPr>
  </w:style>
  <w:style w:type="paragraph" w:styleId="ListParagraph">
    <w:name w:val="List Paragraph"/>
    <w:basedOn w:val="Normal"/>
    <w:uiPriority w:val="34"/>
    <w:qFormat/>
    <w:rsid w:val="002C2FD0"/>
    <w:pPr>
      <w:ind w:left="720"/>
      <w:contextualSpacing/>
    </w:pPr>
  </w:style>
  <w:style w:type="character" w:styleId="IntenseEmphasis">
    <w:name w:val="Intense Emphasis"/>
    <w:basedOn w:val="DefaultParagraphFont"/>
    <w:uiPriority w:val="21"/>
    <w:qFormat/>
    <w:rsid w:val="002C2FD0"/>
    <w:rPr>
      <w:i/>
      <w:iCs/>
      <w:color w:val="0F4761" w:themeColor="accent1" w:themeShade="BF"/>
    </w:rPr>
  </w:style>
  <w:style w:type="paragraph" w:styleId="IntenseQuote">
    <w:name w:val="Intense Quote"/>
    <w:basedOn w:val="Normal"/>
    <w:next w:val="Normal"/>
    <w:link w:val="IntenseQuoteChar"/>
    <w:uiPriority w:val="30"/>
    <w:qFormat/>
    <w:rsid w:val="002C2FD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C2FD0"/>
    <w:rPr>
      <w:i/>
      <w:iCs/>
      <w:color w:val="0F4761" w:themeColor="accent1" w:themeShade="BF"/>
      <w:lang w:val="en-GB"/>
    </w:rPr>
  </w:style>
  <w:style w:type="character" w:styleId="IntenseReference">
    <w:name w:val="Intense Reference"/>
    <w:basedOn w:val="DefaultParagraphFont"/>
    <w:uiPriority w:val="32"/>
    <w:qFormat/>
    <w:rsid w:val="002C2FD0"/>
    <w:rPr>
      <w:b/>
      <w:bCs/>
      <w:smallCaps/>
      <w:color w:val="0F4761" w:themeColor="accent1" w:themeShade="BF"/>
      <w:spacing w:val="5"/>
    </w:rPr>
  </w:style>
  <w:style w:type="paragraph" w:styleId="Header">
    <w:name w:val="header"/>
    <w:basedOn w:val="Normal"/>
    <w:link w:val="HeaderChar"/>
    <w:uiPriority w:val="99"/>
    <w:unhideWhenUsed/>
    <w:rsid w:val="00615312"/>
    <w:pPr>
      <w:tabs>
        <w:tab w:val="center" w:pos="4680"/>
        <w:tab w:val="right" w:pos="9360"/>
      </w:tabs>
      <w:spacing w:after="0" w:line="240" w:lineRule="auto"/>
    </w:pPr>
  </w:style>
  <w:style w:type="character" w:styleId="HeaderChar" w:customStyle="1">
    <w:name w:val="Header Char"/>
    <w:basedOn w:val="DefaultParagraphFont"/>
    <w:link w:val="Header"/>
    <w:uiPriority w:val="99"/>
    <w:rsid w:val="0061531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02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hart" Target="charts/chart5.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hart" Target="charts/chart4.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chart" Target="charts/chart3.xm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chart" Target="charts/chart2.xml" Id="rId10" /><Relationship Type="http://schemas.openxmlformats.org/officeDocument/2006/relationships/styles" Target="styles.xml" Id="rId4" /><Relationship Type="http://schemas.openxmlformats.org/officeDocument/2006/relationships/chart" Target="charts/chart1.xml" Id="rId9" /><Relationship Type="http://schemas.openxmlformats.org/officeDocument/2006/relationships/header" Target="header1.xml" Id="rId14" /></Relationships>
</file>

<file path=word/charts/_rels/chart1.xml.rels><?xml version="1.0" encoding="UTF-8" standalone="yes"?>
<Relationships xmlns="http://schemas.openxmlformats.org/package/2006/relationships"><Relationship Id="rId3" Type="http://schemas.openxmlformats.org/officeDocument/2006/relationships/oleObject" Target="file:///C:\JS\JOBS\Bird%20Monitoring\WCMA\Dock_Lake\Dock_Lake_2024-25_data_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JS\JOBS\Bird%20Monitoring\WCMA\Dock_Lake\Dock_Lake_2024-25_data_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JS\JOBS\Bird%20Monitoring\WCMA\Dock_Lake\Dock_Lake_2024-25_data_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JS\JOBS\Bird%20Monitoring\WCMA\Dock_Lake\Dock_Lake_2024-25_data_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JS\JOBS\Bird%20Monitoring\WCMA\Dock_Lake\Dock_Lake_2024-25_data_graph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'Total birds'!$A$2</c:f>
              <c:strCache>
                <c:ptCount val="1"/>
                <c:pt idx="0">
                  <c:v>TOTAL BIRDS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'Total birds'!$B$1:$M$1</c:f>
              <c:numCache>
                <c:formatCode>mmm\-yy</c:formatCode>
                <c:ptCount val="12"/>
                <c:pt idx="0">
                  <c:v>45474</c:v>
                </c:pt>
                <c:pt idx="1">
                  <c:v>45505</c:v>
                </c:pt>
                <c:pt idx="2">
                  <c:v>45536</c:v>
                </c:pt>
                <c:pt idx="3">
                  <c:v>45566</c:v>
                </c:pt>
                <c:pt idx="4">
                  <c:v>45597</c:v>
                </c:pt>
                <c:pt idx="5">
                  <c:v>45627</c:v>
                </c:pt>
                <c:pt idx="6">
                  <c:v>45658</c:v>
                </c:pt>
                <c:pt idx="7">
                  <c:v>45689</c:v>
                </c:pt>
                <c:pt idx="8">
                  <c:v>45717</c:v>
                </c:pt>
                <c:pt idx="9">
                  <c:v>45748</c:v>
                </c:pt>
                <c:pt idx="10">
                  <c:v>45778</c:v>
                </c:pt>
                <c:pt idx="11">
                  <c:v>45809</c:v>
                </c:pt>
              </c:numCache>
            </c:numRef>
          </c:cat>
          <c:val>
            <c:numRef>
              <c:f>'Total birds'!$B$2:$M$2</c:f>
              <c:numCache>
                <c:formatCode>_-* #,##0_-;\-* #,##0_-;_-* "-"??_-;_-@_-</c:formatCode>
                <c:ptCount val="12"/>
                <c:pt idx="0">
                  <c:v>439</c:v>
                </c:pt>
                <c:pt idx="1">
                  <c:v>268</c:v>
                </c:pt>
                <c:pt idx="2">
                  <c:v>150</c:v>
                </c:pt>
                <c:pt idx="3">
                  <c:v>407</c:v>
                </c:pt>
                <c:pt idx="4">
                  <c:v>787</c:v>
                </c:pt>
                <c:pt idx="5">
                  <c:v>1685</c:v>
                </c:pt>
                <c:pt idx="6">
                  <c:v>1822</c:v>
                </c:pt>
                <c:pt idx="7">
                  <c:v>2608</c:v>
                </c:pt>
                <c:pt idx="8">
                  <c:v>702</c:v>
                </c:pt>
                <c:pt idx="9">
                  <c:v>641</c:v>
                </c:pt>
                <c:pt idx="10">
                  <c:v>417</c:v>
                </c:pt>
                <c:pt idx="11">
                  <c:v>307</c:v>
                </c:pt>
              </c:numCache>
            </c:numRef>
          </c:val>
          <c:smooth val="0"/>
          <c:extLst>
            <c:ext xmlns:c16="http://schemas.microsoft.com/office/drawing/2014/chart" uri="{C3380CC4-5D6E-409C-BE32-E72D297353CC}">
              <c16:uniqueId val="{00000000-1A4B-4C60-9FAE-9412F3E08527}"/>
            </c:ext>
          </c:extLst>
        </c:ser>
        <c:dLbls>
          <c:showLegendKey val="0"/>
          <c:showVal val="0"/>
          <c:showCatName val="0"/>
          <c:showSerName val="0"/>
          <c:showPercent val="0"/>
          <c:showBubbleSize val="0"/>
        </c:dLbls>
        <c:marker val="1"/>
        <c:smooth val="0"/>
        <c:axId val="1482768783"/>
        <c:axId val="1482766383"/>
      </c:lineChart>
      <c:dateAx>
        <c:axId val="1482768783"/>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2766383"/>
        <c:crosses val="autoZero"/>
        <c:auto val="1"/>
        <c:lblOffset val="100"/>
        <c:baseTimeUnit val="months"/>
      </c:dateAx>
      <c:valAx>
        <c:axId val="1482766383"/>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276878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Waterfowl!$A$12</c:f>
              <c:strCache>
                <c:ptCount val="1"/>
                <c:pt idx="0">
                  <c:v>Waterfowl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Waterfowl!$B$11:$M$11</c:f>
              <c:numCache>
                <c:formatCode>mmm\-yy</c:formatCode>
                <c:ptCount val="12"/>
                <c:pt idx="0">
                  <c:v>45474</c:v>
                </c:pt>
                <c:pt idx="1">
                  <c:v>45505</c:v>
                </c:pt>
                <c:pt idx="2">
                  <c:v>45536</c:v>
                </c:pt>
                <c:pt idx="3">
                  <c:v>45566</c:v>
                </c:pt>
                <c:pt idx="4">
                  <c:v>45597</c:v>
                </c:pt>
                <c:pt idx="5">
                  <c:v>45627</c:v>
                </c:pt>
                <c:pt idx="6">
                  <c:v>45658</c:v>
                </c:pt>
                <c:pt idx="7">
                  <c:v>45689</c:v>
                </c:pt>
                <c:pt idx="8">
                  <c:v>45717</c:v>
                </c:pt>
                <c:pt idx="9">
                  <c:v>45748</c:v>
                </c:pt>
                <c:pt idx="10">
                  <c:v>45778</c:v>
                </c:pt>
                <c:pt idx="11">
                  <c:v>45809</c:v>
                </c:pt>
              </c:numCache>
            </c:numRef>
          </c:cat>
          <c:val>
            <c:numRef>
              <c:f>Waterfowl!$B$12:$M$12</c:f>
              <c:numCache>
                <c:formatCode>_-* #,##0_-;\-* #,##0_-;_-* "-"??_-;_-@_-</c:formatCode>
                <c:ptCount val="12"/>
                <c:pt idx="0">
                  <c:v>88</c:v>
                </c:pt>
                <c:pt idx="1">
                  <c:v>76</c:v>
                </c:pt>
                <c:pt idx="2">
                  <c:v>103</c:v>
                </c:pt>
                <c:pt idx="3">
                  <c:v>174</c:v>
                </c:pt>
                <c:pt idx="4">
                  <c:v>589</c:v>
                </c:pt>
                <c:pt idx="5">
                  <c:v>1138</c:v>
                </c:pt>
                <c:pt idx="6">
                  <c:v>1564</c:v>
                </c:pt>
                <c:pt idx="7">
                  <c:v>2290</c:v>
                </c:pt>
                <c:pt idx="8">
                  <c:v>618</c:v>
                </c:pt>
                <c:pt idx="9">
                  <c:v>186</c:v>
                </c:pt>
                <c:pt idx="10">
                  <c:v>168</c:v>
                </c:pt>
                <c:pt idx="11">
                  <c:v>238</c:v>
                </c:pt>
              </c:numCache>
            </c:numRef>
          </c:val>
          <c:smooth val="0"/>
          <c:extLst>
            <c:ext xmlns:c16="http://schemas.microsoft.com/office/drawing/2014/chart" uri="{C3380CC4-5D6E-409C-BE32-E72D297353CC}">
              <c16:uniqueId val="{00000000-D5EF-46B0-B68B-C2CA8DE488EB}"/>
            </c:ext>
          </c:extLst>
        </c:ser>
        <c:dLbls>
          <c:showLegendKey val="0"/>
          <c:showVal val="0"/>
          <c:showCatName val="0"/>
          <c:showSerName val="0"/>
          <c:showPercent val="0"/>
          <c:showBubbleSize val="0"/>
        </c:dLbls>
        <c:marker val="1"/>
        <c:smooth val="0"/>
        <c:axId val="1485818320"/>
        <c:axId val="1624038816"/>
      </c:lineChart>
      <c:dateAx>
        <c:axId val="148581832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4038816"/>
        <c:crosses val="autoZero"/>
        <c:auto val="1"/>
        <c:lblOffset val="100"/>
        <c:baseTimeUnit val="months"/>
      </c:dateAx>
      <c:valAx>
        <c:axId val="1624038816"/>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81832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Waterfowl!$A$8</c:f>
              <c:strCache>
                <c:ptCount val="1"/>
                <c:pt idx="0">
                  <c:v>Grey Teal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Waterfowl!$B$1:$M$1</c:f>
              <c:numCache>
                <c:formatCode>mmm\-yy</c:formatCode>
                <c:ptCount val="12"/>
                <c:pt idx="0">
                  <c:v>45474</c:v>
                </c:pt>
                <c:pt idx="1">
                  <c:v>45505</c:v>
                </c:pt>
                <c:pt idx="2">
                  <c:v>45536</c:v>
                </c:pt>
                <c:pt idx="3">
                  <c:v>45566</c:v>
                </c:pt>
                <c:pt idx="4">
                  <c:v>45597</c:v>
                </c:pt>
                <c:pt idx="5">
                  <c:v>45627</c:v>
                </c:pt>
                <c:pt idx="6">
                  <c:v>45658</c:v>
                </c:pt>
                <c:pt idx="7">
                  <c:v>45689</c:v>
                </c:pt>
                <c:pt idx="8">
                  <c:v>45717</c:v>
                </c:pt>
                <c:pt idx="9">
                  <c:v>45748</c:v>
                </c:pt>
                <c:pt idx="10">
                  <c:v>45778</c:v>
                </c:pt>
                <c:pt idx="11">
                  <c:v>45809</c:v>
                </c:pt>
              </c:numCache>
            </c:numRef>
          </c:cat>
          <c:val>
            <c:numRef>
              <c:f>Waterfowl!$B$8:$M$8</c:f>
              <c:numCache>
                <c:formatCode>_-* #,##0_-;\-* #,##0_-;_-* "-"??_-;_-@_-</c:formatCode>
                <c:ptCount val="12"/>
                <c:pt idx="0">
                  <c:v>66</c:v>
                </c:pt>
                <c:pt idx="1">
                  <c:v>46</c:v>
                </c:pt>
                <c:pt idx="2">
                  <c:v>92</c:v>
                </c:pt>
                <c:pt idx="3">
                  <c:v>159</c:v>
                </c:pt>
                <c:pt idx="4">
                  <c:v>396</c:v>
                </c:pt>
                <c:pt idx="5">
                  <c:v>1041</c:v>
                </c:pt>
                <c:pt idx="6">
                  <c:v>1458</c:v>
                </c:pt>
                <c:pt idx="7">
                  <c:v>1975</c:v>
                </c:pt>
                <c:pt idx="8">
                  <c:v>47</c:v>
                </c:pt>
                <c:pt idx="9">
                  <c:v>172</c:v>
                </c:pt>
                <c:pt idx="10">
                  <c:v>127</c:v>
                </c:pt>
                <c:pt idx="11">
                  <c:v>202</c:v>
                </c:pt>
              </c:numCache>
            </c:numRef>
          </c:val>
          <c:smooth val="0"/>
          <c:extLst>
            <c:ext xmlns:c16="http://schemas.microsoft.com/office/drawing/2014/chart" uri="{C3380CC4-5D6E-409C-BE32-E72D297353CC}">
              <c16:uniqueId val="{00000000-0C5E-4EE1-9B98-7363C4EFBFA9}"/>
            </c:ext>
          </c:extLst>
        </c:ser>
        <c:dLbls>
          <c:showLegendKey val="0"/>
          <c:showVal val="0"/>
          <c:showCatName val="0"/>
          <c:showSerName val="0"/>
          <c:showPercent val="0"/>
          <c:showBubbleSize val="0"/>
        </c:dLbls>
        <c:marker val="1"/>
        <c:smooth val="0"/>
        <c:axId val="1430688400"/>
        <c:axId val="1430689360"/>
      </c:lineChart>
      <c:dateAx>
        <c:axId val="143068840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0689360"/>
        <c:crosses val="autoZero"/>
        <c:auto val="1"/>
        <c:lblOffset val="100"/>
        <c:baseTimeUnit val="months"/>
      </c:dateAx>
      <c:valAx>
        <c:axId val="1430689360"/>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06884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'Fish-eaters'!$A$9</c:f>
              <c:strCache>
                <c:ptCount val="1"/>
                <c:pt idx="0">
                  <c:v>Fish-eaters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'Fish-eaters'!$B$1:$M$1</c:f>
              <c:numCache>
                <c:formatCode>mmm\-yy</c:formatCode>
                <c:ptCount val="12"/>
                <c:pt idx="0">
                  <c:v>45474</c:v>
                </c:pt>
                <c:pt idx="1">
                  <c:v>45505</c:v>
                </c:pt>
                <c:pt idx="2">
                  <c:v>45536</c:v>
                </c:pt>
                <c:pt idx="3">
                  <c:v>45566</c:v>
                </c:pt>
                <c:pt idx="4">
                  <c:v>45597</c:v>
                </c:pt>
                <c:pt idx="5">
                  <c:v>45627</c:v>
                </c:pt>
                <c:pt idx="6">
                  <c:v>45658</c:v>
                </c:pt>
                <c:pt idx="7">
                  <c:v>45689</c:v>
                </c:pt>
                <c:pt idx="8">
                  <c:v>45717</c:v>
                </c:pt>
                <c:pt idx="9">
                  <c:v>45748</c:v>
                </c:pt>
                <c:pt idx="10">
                  <c:v>45778</c:v>
                </c:pt>
                <c:pt idx="11">
                  <c:v>45809</c:v>
                </c:pt>
              </c:numCache>
            </c:numRef>
          </c:cat>
          <c:val>
            <c:numRef>
              <c:f>'Fish-eaters'!$B$9:$M$9</c:f>
              <c:numCache>
                <c:formatCode>General</c:formatCode>
                <c:ptCount val="12"/>
                <c:pt idx="0">
                  <c:v>1</c:v>
                </c:pt>
                <c:pt idx="1">
                  <c:v>3</c:v>
                </c:pt>
                <c:pt idx="2">
                  <c:v>2</c:v>
                </c:pt>
                <c:pt idx="3">
                  <c:v>5</c:v>
                </c:pt>
                <c:pt idx="4">
                  <c:v>15</c:v>
                </c:pt>
                <c:pt idx="5">
                  <c:v>24</c:v>
                </c:pt>
                <c:pt idx="6">
                  <c:v>16</c:v>
                </c:pt>
                <c:pt idx="7">
                  <c:v>80</c:v>
                </c:pt>
                <c:pt idx="8">
                  <c:v>8</c:v>
                </c:pt>
                <c:pt idx="9">
                  <c:v>86</c:v>
                </c:pt>
                <c:pt idx="10">
                  <c:v>7</c:v>
                </c:pt>
                <c:pt idx="11">
                  <c:v>0</c:v>
                </c:pt>
              </c:numCache>
            </c:numRef>
          </c:val>
          <c:smooth val="0"/>
          <c:extLst>
            <c:ext xmlns:c16="http://schemas.microsoft.com/office/drawing/2014/chart" uri="{C3380CC4-5D6E-409C-BE32-E72D297353CC}">
              <c16:uniqueId val="{00000000-939E-4E5B-A5AA-0950E9C53185}"/>
            </c:ext>
          </c:extLst>
        </c:ser>
        <c:dLbls>
          <c:showLegendKey val="0"/>
          <c:showVal val="0"/>
          <c:showCatName val="0"/>
          <c:showSerName val="0"/>
          <c:showPercent val="0"/>
          <c:showBubbleSize val="0"/>
        </c:dLbls>
        <c:marker val="1"/>
        <c:smooth val="0"/>
        <c:axId val="1304884432"/>
        <c:axId val="1304883952"/>
      </c:lineChart>
      <c:dateAx>
        <c:axId val="130488443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4883952"/>
        <c:crosses val="autoZero"/>
        <c:auto val="1"/>
        <c:lblOffset val="100"/>
        <c:baseTimeUnit val="months"/>
      </c:dateAx>
      <c:valAx>
        <c:axId val="1304883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488443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Shorebirds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Shorebirds!$A$6</c:f>
              <c:strCache>
                <c:ptCount val="1"/>
                <c:pt idx="0">
                  <c:v>Migratory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Shorebirds!$B$1:$M$1</c:f>
              <c:numCache>
                <c:formatCode>mmm\-yy</c:formatCode>
                <c:ptCount val="12"/>
                <c:pt idx="0">
                  <c:v>45474</c:v>
                </c:pt>
                <c:pt idx="1">
                  <c:v>45505</c:v>
                </c:pt>
                <c:pt idx="2">
                  <c:v>45536</c:v>
                </c:pt>
                <c:pt idx="3">
                  <c:v>45566</c:v>
                </c:pt>
                <c:pt idx="4">
                  <c:v>45597</c:v>
                </c:pt>
                <c:pt idx="5">
                  <c:v>45627</c:v>
                </c:pt>
                <c:pt idx="6">
                  <c:v>45658</c:v>
                </c:pt>
                <c:pt idx="7">
                  <c:v>45689</c:v>
                </c:pt>
                <c:pt idx="8">
                  <c:v>45717</c:v>
                </c:pt>
                <c:pt idx="9">
                  <c:v>45748</c:v>
                </c:pt>
                <c:pt idx="10">
                  <c:v>45778</c:v>
                </c:pt>
                <c:pt idx="11">
                  <c:v>45809</c:v>
                </c:pt>
              </c:numCache>
            </c:numRef>
          </c:cat>
          <c:val>
            <c:numRef>
              <c:f>Shorebirds!$B$6:$M$6</c:f>
              <c:numCache>
                <c:formatCode>General</c:formatCode>
                <c:ptCount val="12"/>
                <c:pt idx="7">
                  <c:v>2</c:v>
                </c:pt>
                <c:pt idx="8">
                  <c:v>1</c:v>
                </c:pt>
                <c:pt idx="9">
                  <c:v>100</c:v>
                </c:pt>
                <c:pt idx="10">
                  <c:v>3</c:v>
                </c:pt>
              </c:numCache>
            </c:numRef>
          </c:val>
          <c:smooth val="0"/>
          <c:extLst>
            <c:ext xmlns:c16="http://schemas.microsoft.com/office/drawing/2014/chart" uri="{C3380CC4-5D6E-409C-BE32-E72D297353CC}">
              <c16:uniqueId val="{00000000-DE56-4B3B-A0D8-D20EEB39E602}"/>
            </c:ext>
          </c:extLst>
        </c:ser>
        <c:ser>
          <c:idx val="1"/>
          <c:order val="1"/>
          <c:tx>
            <c:strRef>
              <c:f>Shorebirds!$A$7</c:f>
              <c:strCache>
                <c:ptCount val="1"/>
                <c:pt idx="0">
                  <c:v>Resident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Shorebirds!$B$1:$M$1</c:f>
              <c:numCache>
                <c:formatCode>mmm\-yy</c:formatCode>
                <c:ptCount val="12"/>
                <c:pt idx="0">
                  <c:v>45474</c:v>
                </c:pt>
                <c:pt idx="1">
                  <c:v>45505</c:v>
                </c:pt>
                <c:pt idx="2">
                  <c:v>45536</c:v>
                </c:pt>
                <c:pt idx="3">
                  <c:v>45566</c:v>
                </c:pt>
                <c:pt idx="4">
                  <c:v>45597</c:v>
                </c:pt>
                <c:pt idx="5">
                  <c:v>45627</c:v>
                </c:pt>
                <c:pt idx="6">
                  <c:v>45658</c:v>
                </c:pt>
                <c:pt idx="7">
                  <c:v>45689</c:v>
                </c:pt>
                <c:pt idx="8">
                  <c:v>45717</c:v>
                </c:pt>
                <c:pt idx="9">
                  <c:v>45748</c:v>
                </c:pt>
                <c:pt idx="10">
                  <c:v>45778</c:v>
                </c:pt>
                <c:pt idx="11">
                  <c:v>45809</c:v>
                </c:pt>
              </c:numCache>
            </c:numRef>
          </c:cat>
          <c:val>
            <c:numRef>
              <c:f>Shorebirds!$B$7:$M$7</c:f>
              <c:numCache>
                <c:formatCode>General</c:formatCode>
                <c:ptCount val="12"/>
                <c:pt idx="0">
                  <c:v>2</c:v>
                </c:pt>
                <c:pt idx="1">
                  <c:v>7</c:v>
                </c:pt>
                <c:pt idx="2">
                  <c:v>3</c:v>
                </c:pt>
                <c:pt idx="3">
                  <c:v>1</c:v>
                </c:pt>
                <c:pt idx="4">
                  <c:v>10</c:v>
                </c:pt>
                <c:pt idx="5">
                  <c:v>14</c:v>
                </c:pt>
                <c:pt idx="6">
                  <c:v>33</c:v>
                </c:pt>
                <c:pt idx="7">
                  <c:v>50</c:v>
                </c:pt>
                <c:pt idx="8">
                  <c:v>28</c:v>
                </c:pt>
                <c:pt idx="9">
                  <c:v>125</c:v>
                </c:pt>
                <c:pt idx="10">
                  <c:v>82</c:v>
                </c:pt>
                <c:pt idx="11">
                  <c:v>66</c:v>
                </c:pt>
              </c:numCache>
            </c:numRef>
          </c:val>
          <c:smooth val="0"/>
          <c:extLst>
            <c:ext xmlns:c16="http://schemas.microsoft.com/office/drawing/2014/chart" uri="{C3380CC4-5D6E-409C-BE32-E72D297353CC}">
              <c16:uniqueId val="{00000001-DE56-4B3B-A0D8-D20EEB39E602}"/>
            </c:ext>
          </c:extLst>
        </c:ser>
        <c:dLbls>
          <c:showLegendKey val="0"/>
          <c:showVal val="0"/>
          <c:showCatName val="0"/>
          <c:showSerName val="0"/>
          <c:showPercent val="0"/>
          <c:showBubbleSize val="0"/>
        </c:dLbls>
        <c:marker val="1"/>
        <c:smooth val="0"/>
        <c:axId val="1445970128"/>
        <c:axId val="1445971568"/>
      </c:lineChart>
      <c:dateAx>
        <c:axId val="144597012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5971568"/>
        <c:crosses val="autoZero"/>
        <c:auto val="1"/>
        <c:lblOffset val="100"/>
        <c:baseTimeUnit val="months"/>
      </c:dateAx>
      <c:valAx>
        <c:axId val="1445971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5970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41a3b9c6-2a7d-46bc-adb1-663f37d74659" xsi:nil="true"/>
    <Project_x0020_Status xmlns="41a3b9c6-2a7d-46bc-adb1-663f37d74659">Current</Project_x0020_Status>
    <Project_x0020_Start_x0020_Date xmlns="b0e51224-130f-4eec-8d0c-6377c894bd1a">2024/2025</Project_x0020_Start_x0020_Date>
    <n592a4c4ce5f480abf6aa97077231928 xmlns="b0e51224-130f-4eec-8d0c-6377c894bd1a" xsi:nil="true"/>
    <TaxCatchAll xmlns="b0e51224-130f-4eec-8d0c-6377c894bd1a">
      <Value>18</Value>
      <Value>27</Value>
      <Value>108</Value>
      <Value>138</Value>
      <Value>137</Value>
    </TaxCatchAll>
    <e634d16403bd4644be817d1bad33ecfe xmlns="b0e51224-130f-4eec-8d0c-6377c894bd1a">
      <Terms xmlns="http://schemas.microsoft.com/office/infopath/2007/PartnerControls">
        <TermInfo xmlns="http://schemas.microsoft.com/office/infopath/2007/PartnerControls">
          <TermName xmlns="http://schemas.microsoft.com/office/infopath/2007/PartnerControls">6813</TermName>
          <TermId xmlns="http://schemas.microsoft.com/office/infopath/2007/PartnerControls">4ad1033e-a9c5-47b7-aa55-d94608aa85f6</TermId>
        </TermInfo>
      </Terms>
    </e634d16403bd4644be817d1bad33ecfe>
    <lcf76f155ced4ddcb4097134ff3c332f xmlns="41a3b9c6-2a7d-46bc-adb1-663f37d74659">
      <Terms xmlns="http://schemas.microsoft.com/office/infopath/2007/PartnerControls"/>
    </lcf76f155ced4ddcb4097134ff3c332f>
    <TaxKeywordTaxHTField xmlns="b0e51224-130f-4eec-8d0c-6377c894bd1a">
      <Terms xmlns="http://schemas.microsoft.com/office/infopath/2007/PartnerControls">
        <TermInfo xmlns="http://schemas.microsoft.com/office/infopath/2007/PartnerControls">
          <TermName xmlns="http://schemas.microsoft.com/office/infopath/2007/PartnerControls">Environmental water</TermName>
          <TermId xmlns="http://schemas.microsoft.com/office/infopath/2007/PartnerControls">9997c8dd-d1d6-4e71-bbc0-cbe614d7884e</TermId>
        </TermInfo>
        <TermInfo xmlns="http://schemas.microsoft.com/office/infopath/2007/PartnerControls">
          <TermName xmlns="http://schemas.microsoft.com/office/infopath/2007/PartnerControls">Birds</TermName>
          <TermId xmlns="http://schemas.microsoft.com/office/infopath/2007/PartnerControls">7738e1e4-6a13-4fdb-8d58-838e0bfaed98</TermId>
        </TermInfo>
      </Terms>
    </TaxKeywordTaxHTField>
    <h50f193449094d6db5282e78b241ff53 xmlns="41a3b9c6-2a7d-46bc-adb1-663f37d74659" xsi:nil="true"/>
    <Project_x0020_Finish_x0020_Date xmlns="b0e51224-130f-4eec-8d0c-6377c894bd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Document" ma:contentTypeID="0x0101002BAFD0A3BF7688449C75E6B54D637F6600C40F686C3021B346AAECEB873FDA2FF0" ma:contentTypeVersion="17" ma:contentTypeDescription="" ma:contentTypeScope="" ma:versionID="263a8212c0c176ceed4efea8c371f9cf">
  <xsd:schema xmlns:xsd="http://www.w3.org/2001/XMLSchema" xmlns:xs="http://www.w3.org/2001/XMLSchema" xmlns:p="http://schemas.microsoft.com/office/2006/metadata/properties" xmlns:ns2="41a3b9c6-2a7d-46bc-adb1-663f37d74659" xmlns:ns3="b0e51224-130f-4eec-8d0c-6377c894bd1a" targetNamespace="http://schemas.microsoft.com/office/2006/metadata/properties" ma:root="true" ma:fieldsID="83631a816dcd0d2c8c69a56796bda223" ns2:_="" ns3:_="">
    <xsd:import namespace="41a3b9c6-2a7d-46bc-adb1-663f37d74659"/>
    <xsd:import namespace="b0e51224-130f-4eec-8d0c-6377c894bd1a"/>
    <xsd:element name="properties">
      <xsd:complexType>
        <xsd:sequence>
          <xsd:element name="documentManagement">
            <xsd:complexType>
              <xsd:all>
                <xsd:element ref="ns2:h50f193449094d6db5282e78b241ff53" minOccurs="0"/>
                <xsd:element ref="ns3:TaxCatchAll" minOccurs="0"/>
                <xsd:element ref="ns2:TaxCatchAllLabel" minOccurs="0"/>
                <xsd:element ref="ns3:n592a4c4ce5f480abf6aa97077231928" minOccurs="0"/>
                <xsd:element ref="ns3:e634d16403bd4644be817d1bad33ecfe" minOccurs="0"/>
                <xsd:element ref="ns3:TaxKeywordTaxHTField" minOccurs="0"/>
                <xsd:element ref="ns2:DateandTime"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BillingMetadata" minOccurs="0"/>
                <xsd:element ref="ns2:MediaServiceLocation" minOccurs="0"/>
                <xsd:element ref="ns2:Project_x0020_Status"/>
                <xsd:element ref="ns3:Project_x0020_Finish_x0020_Date" minOccurs="0"/>
                <xsd:element ref="ns3:Project_x0020_Start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3b9c6-2a7d-46bc-adb1-663f37d74659" elementFormDefault="qualified">
    <xsd:import namespace="http://schemas.microsoft.com/office/2006/documentManagement/types"/>
    <xsd:import namespace="http://schemas.microsoft.com/office/infopath/2007/PartnerControls"/>
    <xsd:element name="h50f193449094d6db5282e78b241ff53" ma:index="8" nillable="true" ma:displayName="Document Type_0" ma:hidden="true" ma:internalName="h50f193449094d6db5282e78b241ff53">
      <xsd:simpleType>
        <xsd:restriction base="dms:Note"/>
      </xsd:simpleType>
    </xsd:element>
    <xsd:element name="TaxCatchAllLabel" ma:index="10" nillable="true" ma:displayName="Taxonomy Catch All Column1" ma:hidden="true" ma:list="{a3304587-daf1-4d82-a765-d07c47d52c44}"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DateandTime" ma:index="18" nillable="true" ma:displayName="Date and Time" ma:format="DateOnly" ma:internalName="DateandTime">
      <xsd:simpleType>
        <xsd:restriction base="dms:DateTim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e3fe10e-6bf5-422e-83d9-a967def991c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element name="Project_x0020_Status" ma:index="28" ma:displayName="Project Status" ma:default="Current" ma:format="Dropdown" ma:internalName="Project_x0020_Status">
      <xsd:simpleType>
        <xsd:restriction base="dms:Choice">
          <xsd:enumeration value="Current"/>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b0e51224-130f-4eec-8d0c-6377c894bd1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a3304587-daf1-4d82-a765-d07c47d52c44}" ma:internalName="TaxCatchAll" ma:showField="CatchAllData" ma:web="b0e51224-130f-4eec-8d0c-6377c894bd1a">
      <xsd:complexType>
        <xsd:complexContent>
          <xsd:extension base="dms:MultiChoiceLookup">
            <xsd:sequence>
              <xsd:element name="Value" type="dms:Lookup" maxOccurs="unbounded" minOccurs="0" nillable="true"/>
            </xsd:sequence>
          </xsd:extension>
        </xsd:complexContent>
      </xsd:complexType>
    </xsd:element>
    <xsd:element name="n592a4c4ce5f480abf6aa97077231928" ma:index="12" nillable="true" ma:displayName="Financial Year_0" ma:hidden="true" ma:internalName="n592a4c4ce5f480abf6aa97077231928">
      <xsd:simpleType>
        <xsd:restriction base="dms:Note"/>
      </xsd:simpleType>
    </xsd:element>
    <xsd:element name="e634d16403bd4644be817d1bad33ecfe" ma:index="14" nillable="true" ma:taxonomy="true" ma:internalName="e634d16403bd4644be817d1bad33ecfe" ma:taxonomyFieldName="ProjectNumber" ma:displayName="Project Number" ma:default="" ma:fieldId="{e634d164-03bd-4644-be81-7d1bad33ecfe}" ma:sspId="ce3fe10e-6bf5-422e-83d9-a967def991c1" ma:termSetId="8fcb4977-86a2-48b1-b9ab-ae9a8bb8aa32"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e3fe10e-6bf5-422e-83d9-a967def991c1" ma:termSetId="00000000-0000-0000-0000-000000000000" ma:anchorId="00000000-0000-0000-0000-000000000000" ma:open="true" ma:isKeyword="true">
      <xsd:complexType>
        <xsd:sequence>
          <xsd:element ref="pc:Terms" minOccurs="0" maxOccurs="1"/>
        </xsd:sequence>
      </xsd:complexType>
    </xsd:element>
    <xsd:element name="Project_x0020_Finish_x0020_Date" ma:index="29" nillable="true" ma:displayName="Project Finish Date" ma:default="" ma:format="Dropdown" ma:internalName="Project_x0020_Finish_x0020_Date">
      <xsd:simpleType>
        <xsd:restriction base="dms:Choice">
          <xsd:enumeration value="2022/2023"/>
          <xsd:enumeration value="2023/2024"/>
          <xsd:enumeration value="2024/2025"/>
          <xsd:enumeration value="2025/2026"/>
          <xsd:enumeration value="2026/2027"/>
          <xsd:enumeration value="Choice 6"/>
        </xsd:restriction>
      </xsd:simpleType>
    </xsd:element>
    <xsd:element name="Project_x0020_Start_x0020_Date" ma:index="30" ma:displayName="Project Start Date" ma:default="" ma:format="Dropdown" ma:internalName="Project_x0020_Start_x0020_Date">
      <xsd:simpleType>
        <xsd:restriction base="dms:Choice">
          <xsd:enumeration value="2022/2023"/>
          <xsd:enumeration value="2023/2024"/>
          <xsd:enumeration value="2024/2025"/>
          <xsd:enumeration value="2025/2026"/>
          <xsd:enumeration value="2026/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637BBC-EA91-4FF7-BB3E-A6CDFC7E5EBA}">
  <ds:schemaRefs>
    <ds:schemaRef ds:uri="http://schemas.microsoft.com/office/2006/metadata/properties"/>
    <ds:schemaRef ds:uri="http://schemas.microsoft.com/office/infopath/2007/PartnerControls"/>
    <ds:schemaRef ds:uri="41a3b9c6-2a7d-46bc-adb1-663f37d74659"/>
    <ds:schemaRef ds:uri="b0e51224-130f-4eec-8d0c-6377c894bd1a"/>
  </ds:schemaRefs>
</ds:datastoreItem>
</file>

<file path=customXml/itemProps2.xml><?xml version="1.0" encoding="utf-8"?>
<ds:datastoreItem xmlns:ds="http://schemas.openxmlformats.org/officeDocument/2006/customXml" ds:itemID="{A47B1D5C-3A95-42B9-BB32-30E858C4B186}">
  <ds:schemaRefs>
    <ds:schemaRef ds:uri="http://schemas.microsoft.com/sharepoint/v3/contenttype/forms"/>
  </ds:schemaRefs>
</ds:datastoreItem>
</file>

<file path=customXml/itemProps3.xml><?xml version="1.0" encoding="utf-8"?>
<ds:datastoreItem xmlns:ds="http://schemas.openxmlformats.org/officeDocument/2006/customXml" ds:itemID="{AEE4F0CD-9A9A-42BB-9817-68CDC7AD3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3b9c6-2a7d-46bc-adb1-663f37d74659"/>
    <ds:schemaRef ds:uri="b0e51224-130f-4eec-8d0c-6377c894b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 LAKE Bird surveys 2024-25 SUMMARY REPORT</dc:title>
  <dc:subject/>
  <dc:creator>Fiona Copley</dc:creator>
  <cp:keywords>Environmental water; Birds</cp:keywords>
  <dc:description/>
  <cp:lastModifiedBy>Kate Ward</cp:lastModifiedBy>
  <cp:revision>24</cp:revision>
  <dcterms:created xsi:type="dcterms:W3CDTF">2025-08-05T03:51:00Z</dcterms:created>
  <dcterms:modified xsi:type="dcterms:W3CDTF">2025-08-29T03:24:18Z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0x0101002BAFD0A3BF7688449C75E6B54D637F6600C40F686C3021B346AAECEB873FDA2FF0</vt:lpwstr>
  </property>
  <property fmtid="{D5CDD505-2E9C-101B-9397-08002B2CF9AE}" pid="3" name="n592a4c4ce5f480abf6aa970772319280">
    <vt:lpwstr>2025/26|f9d6723f-4c31-411e-bbda-c43071d056b7</vt:lpwstr>
  </property>
  <property fmtid="{D5CDD505-2E9C-101B-9397-08002B2CF9AE}" pid="4" name="ProjectNumber">
    <vt:lpwstr>18</vt:lpwstr>
  </property>
  <property fmtid="{D5CDD505-2E9C-101B-9397-08002B2CF9AE}" pid="5" name="Financial Year">
    <vt:lpwstr>138;#2025/26|f9d6723f-4c31-411e-bbda-c43071d056b7</vt:lpwstr>
  </property>
  <property fmtid="{D5CDD505-2E9C-101B-9397-08002B2CF9AE}" pid="6" name="TaxKeyword">
    <vt:lpwstr>137;#Environmental water|9997c8dd-d1d6-4e71-bbc0-cbe614d7884e;#108;#Birds|7738e1e4-6a13-4fdb-8d58-838e0bfaed98</vt:lpwstr>
  </property>
  <property fmtid="{D5CDD505-2E9C-101B-9397-08002B2CF9AE}" pid="7" name="Document_x0020_Type">
    <vt:lpwstr>27;#Survey|55afeae9-0946-4e26-beea-e5f589db5892</vt:lpwstr>
  </property>
  <property fmtid="{D5CDD505-2E9C-101B-9397-08002B2CF9AE}" pid="8" name="MediaServiceImageTags">
    <vt:lpwstr/>
  </property>
  <property fmtid="{D5CDD505-2E9C-101B-9397-08002B2CF9AE}" pid="9" name="Financial_x0020_Year">
    <vt:lpwstr>138;#2025/26|f9d6723f-4c31-411e-bbda-c43071d056b7</vt:lpwstr>
  </property>
  <property fmtid="{D5CDD505-2E9C-101B-9397-08002B2CF9AE}" pid="10" name="h50f193449094d6db5282e78b241ff530">
    <vt:lpwstr>Survey|55afeae9-0946-4e26-beea-e5f589db5892</vt:lpwstr>
  </property>
  <property fmtid="{D5CDD505-2E9C-101B-9397-08002B2CF9AE}" pid="11" name="Document Type">
    <vt:lpwstr>27;#Survey|55afeae9-0946-4e26-beea-e5f589db5892</vt:lpwstr>
  </property>
  <property fmtid="{D5CDD505-2E9C-101B-9397-08002B2CF9AE}" pid="12" name="ClassificationContentMarkingHeaderShapeIds">
    <vt:lpwstr>175af77a,51fa9b58,1a5d280</vt:lpwstr>
  </property>
  <property fmtid="{D5CDD505-2E9C-101B-9397-08002B2CF9AE}" pid="13" name="ClassificationContentMarkingHeaderFontProps">
    <vt:lpwstr>#000000,14,Calibri</vt:lpwstr>
  </property>
  <property fmtid="{D5CDD505-2E9C-101B-9397-08002B2CF9AE}" pid="14" name="ClassificationContentMarkingHeaderText">
    <vt:lpwstr>OFFICIAL</vt:lpwstr>
  </property>
  <property fmtid="{D5CDD505-2E9C-101B-9397-08002B2CF9AE}" pid="15" name="MSIP_Label_71a1b368-7309-4b30-bce0-f7926ba87c5f_Enabled">
    <vt:lpwstr>true</vt:lpwstr>
  </property>
  <property fmtid="{D5CDD505-2E9C-101B-9397-08002B2CF9AE}" pid="16" name="MSIP_Label_71a1b368-7309-4b30-bce0-f7926ba87c5f_SetDate">
    <vt:lpwstr>2025-08-05T03:51:43Z</vt:lpwstr>
  </property>
  <property fmtid="{D5CDD505-2E9C-101B-9397-08002B2CF9AE}" pid="17" name="MSIP_Label_71a1b368-7309-4b30-bce0-f7926ba87c5f_Method">
    <vt:lpwstr>Standard</vt:lpwstr>
  </property>
  <property fmtid="{D5CDD505-2E9C-101B-9397-08002B2CF9AE}" pid="18" name="MSIP_Label_71a1b368-7309-4b30-bce0-f7926ba87c5f_Name">
    <vt:lpwstr>Official</vt:lpwstr>
  </property>
  <property fmtid="{D5CDD505-2E9C-101B-9397-08002B2CF9AE}" pid="19" name="MSIP_Label_71a1b368-7309-4b30-bce0-f7926ba87c5f_SiteId">
    <vt:lpwstr>6a5d8a00-9eed-4f0f-af9b-6be165add301</vt:lpwstr>
  </property>
  <property fmtid="{D5CDD505-2E9C-101B-9397-08002B2CF9AE}" pid="20" name="MSIP_Label_71a1b368-7309-4b30-bce0-f7926ba87c5f_ActionId">
    <vt:lpwstr>c6e3bfbb-d5ea-46f0-aa6e-e999aa659b5c</vt:lpwstr>
  </property>
  <property fmtid="{D5CDD505-2E9C-101B-9397-08002B2CF9AE}" pid="21" name="MSIP_Label_71a1b368-7309-4b30-bce0-f7926ba87c5f_ContentBits">
    <vt:lpwstr>1</vt:lpwstr>
  </property>
  <property fmtid="{D5CDD505-2E9C-101B-9397-08002B2CF9AE}" pid="22" name="MSIP_Label_71a1b368-7309-4b30-bce0-f7926ba87c5f_Tag">
    <vt:lpwstr>10, 3, 0, 2</vt:lpwstr>
  </property>
</Properties>
</file>